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D2F" w:rsidRPr="00C24CE3" w:rsidRDefault="00127D2F" w:rsidP="00127D2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24CE3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Pr="00C24CE3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C24CE3">
        <w:rPr>
          <w:rFonts w:ascii="Arial" w:hAnsi="Arial" w:cs="Arial"/>
          <w:b/>
          <w:sz w:val="24"/>
          <w:szCs w:val="24"/>
        </w:rPr>
        <w:t xml:space="preserve"> района</w:t>
      </w:r>
    </w:p>
    <w:p w:rsidR="00127D2F" w:rsidRPr="00C24CE3" w:rsidRDefault="00127D2F" w:rsidP="00127D2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24CE3">
        <w:rPr>
          <w:rFonts w:ascii="Arial" w:hAnsi="Arial" w:cs="Arial"/>
          <w:b/>
          <w:sz w:val="24"/>
          <w:szCs w:val="24"/>
        </w:rPr>
        <w:t>Красноярского края</w:t>
      </w:r>
    </w:p>
    <w:p w:rsidR="00127D2F" w:rsidRPr="00C24CE3" w:rsidRDefault="00127D2F" w:rsidP="00127D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27D2F" w:rsidRPr="00C24CE3" w:rsidRDefault="00127D2F" w:rsidP="00127D2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24CE3">
        <w:rPr>
          <w:rFonts w:ascii="Arial" w:hAnsi="Arial" w:cs="Arial"/>
          <w:b/>
          <w:sz w:val="24"/>
          <w:szCs w:val="24"/>
        </w:rPr>
        <w:t>ПОСТАНОВЛЕНИЕ</w:t>
      </w:r>
    </w:p>
    <w:p w:rsidR="00127D2F" w:rsidRPr="00C24CE3" w:rsidRDefault="00127D2F" w:rsidP="00127D2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27D2F" w:rsidRPr="00C24CE3" w:rsidRDefault="00127D2F" w:rsidP="00127D2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24CE3">
        <w:rPr>
          <w:rFonts w:ascii="Arial" w:hAnsi="Arial" w:cs="Arial"/>
          <w:sz w:val="24"/>
          <w:szCs w:val="24"/>
        </w:rPr>
        <w:t>«</w:t>
      </w:r>
      <w:r w:rsidR="00AC27DD" w:rsidRPr="00C24CE3">
        <w:rPr>
          <w:rFonts w:ascii="Arial" w:hAnsi="Arial" w:cs="Arial"/>
          <w:sz w:val="24"/>
          <w:szCs w:val="24"/>
        </w:rPr>
        <w:t>28</w:t>
      </w:r>
      <w:r w:rsidRPr="00C24CE3">
        <w:rPr>
          <w:rFonts w:ascii="Arial" w:hAnsi="Arial" w:cs="Arial"/>
          <w:sz w:val="24"/>
          <w:szCs w:val="24"/>
        </w:rPr>
        <w:t xml:space="preserve">» </w:t>
      </w:r>
      <w:r w:rsidR="00AC27DD" w:rsidRPr="00C24CE3">
        <w:rPr>
          <w:rFonts w:ascii="Arial" w:hAnsi="Arial" w:cs="Arial"/>
          <w:sz w:val="24"/>
          <w:szCs w:val="24"/>
        </w:rPr>
        <w:t>мая</w:t>
      </w:r>
      <w:r w:rsidRPr="00C24CE3">
        <w:rPr>
          <w:rFonts w:ascii="Arial" w:hAnsi="Arial" w:cs="Arial"/>
          <w:sz w:val="24"/>
          <w:szCs w:val="24"/>
        </w:rPr>
        <w:t xml:space="preserve"> 201</w:t>
      </w:r>
      <w:r w:rsidR="00AC27DD" w:rsidRPr="00C24CE3">
        <w:rPr>
          <w:rFonts w:ascii="Arial" w:hAnsi="Arial" w:cs="Arial"/>
          <w:sz w:val="24"/>
          <w:szCs w:val="24"/>
        </w:rPr>
        <w:t>0</w:t>
      </w:r>
      <w:r w:rsidRPr="00C24CE3">
        <w:rPr>
          <w:rFonts w:ascii="Arial" w:hAnsi="Arial" w:cs="Arial"/>
          <w:sz w:val="24"/>
          <w:szCs w:val="24"/>
        </w:rPr>
        <w:t xml:space="preserve"> года</w:t>
      </w:r>
      <w:r w:rsidRPr="00C24CE3">
        <w:rPr>
          <w:rFonts w:ascii="Arial" w:hAnsi="Arial" w:cs="Arial"/>
          <w:sz w:val="24"/>
          <w:szCs w:val="24"/>
        </w:rPr>
        <w:tab/>
      </w:r>
      <w:r w:rsidR="00BD7111" w:rsidRPr="00C24CE3">
        <w:rPr>
          <w:rFonts w:ascii="Arial" w:hAnsi="Arial" w:cs="Arial"/>
          <w:sz w:val="24"/>
          <w:szCs w:val="24"/>
        </w:rPr>
        <w:tab/>
      </w:r>
      <w:r w:rsidRPr="00C24CE3">
        <w:rPr>
          <w:rFonts w:ascii="Arial" w:hAnsi="Arial" w:cs="Arial"/>
          <w:sz w:val="24"/>
          <w:szCs w:val="24"/>
        </w:rPr>
        <w:tab/>
        <w:t>г. Боготол</w:t>
      </w:r>
      <w:r w:rsidRPr="00C24CE3">
        <w:rPr>
          <w:rFonts w:ascii="Arial" w:hAnsi="Arial" w:cs="Arial"/>
          <w:sz w:val="24"/>
          <w:szCs w:val="24"/>
        </w:rPr>
        <w:tab/>
      </w:r>
      <w:r w:rsidRPr="00C24CE3">
        <w:rPr>
          <w:rFonts w:ascii="Arial" w:hAnsi="Arial" w:cs="Arial"/>
          <w:sz w:val="24"/>
          <w:szCs w:val="24"/>
        </w:rPr>
        <w:tab/>
      </w:r>
      <w:r w:rsidR="00BD7111" w:rsidRPr="00C24CE3">
        <w:rPr>
          <w:rFonts w:ascii="Arial" w:hAnsi="Arial" w:cs="Arial"/>
          <w:sz w:val="24"/>
          <w:szCs w:val="24"/>
        </w:rPr>
        <w:tab/>
      </w:r>
      <w:r w:rsidRPr="00C24CE3">
        <w:rPr>
          <w:rFonts w:ascii="Arial" w:hAnsi="Arial" w:cs="Arial"/>
          <w:sz w:val="24"/>
          <w:szCs w:val="24"/>
        </w:rPr>
        <w:tab/>
        <w:t xml:space="preserve">№ </w:t>
      </w:r>
      <w:r w:rsidR="00AC27DD" w:rsidRPr="00C24CE3">
        <w:rPr>
          <w:rFonts w:ascii="Arial" w:hAnsi="Arial" w:cs="Arial"/>
          <w:sz w:val="24"/>
          <w:szCs w:val="24"/>
        </w:rPr>
        <w:t>151</w:t>
      </w:r>
      <w:r w:rsidRPr="00C24CE3">
        <w:rPr>
          <w:rFonts w:ascii="Arial" w:hAnsi="Arial" w:cs="Arial"/>
          <w:sz w:val="24"/>
          <w:szCs w:val="24"/>
        </w:rPr>
        <w:t>-п</w:t>
      </w:r>
    </w:p>
    <w:p w:rsidR="00534D50" w:rsidRPr="00C24CE3" w:rsidRDefault="00534D50" w:rsidP="00127D2F">
      <w:pPr>
        <w:tabs>
          <w:tab w:val="left" w:pos="9355"/>
        </w:tabs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534D50" w:rsidRPr="00C24CE3" w:rsidRDefault="00127D2F" w:rsidP="00127D2F">
      <w:pPr>
        <w:tabs>
          <w:tab w:val="left" w:pos="9355"/>
        </w:tabs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C24CE3">
        <w:rPr>
          <w:rFonts w:ascii="Arial" w:hAnsi="Arial" w:cs="Arial"/>
          <w:sz w:val="24"/>
          <w:szCs w:val="24"/>
        </w:rPr>
        <w:t>О</w:t>
      </w:r>
      <w:r w:rsidR="005A7BC3" w:rsidRPr="00C24CE3">
        <w:rPr>
          <w:rFonts w:ascii="Arial" w:hAnsi="Arial" w:cs="Arial"/>
          <w:sz w:val="24"/>
          <w:szCs w:val="24"/>
        </w:rPr>
        <w:t xml:space="preserve"> </w:t>
      </w:r>
      <w:r w:rsidR="00267DBA" w:rsidRPr="00C24CE3">
        <w:rPr>
          <w:rFonts w:ascii="Arial" w:hAnsi="Arial" w:cs="Arial"/>
          <w:sz w:val="24"/>
          <w:szCs w:val="24"/>
        </w:rPr>
        <w:t xml:space="preserve">координационном комитете </w:t>
      </w:r>
      <w:r w:rsidR="00135D44" w:rsidRPr="00C24CE3">
        <w:rPr>
          <w:rFonts w:ascii="Arial" w:hAnsi="Arial" w:cs="Arial"/>
          <w:sz w:val="24"/>
          <w:szCs w:val="24"/>
        </w:rPr>
        <w:t>содействия занятости населения Боготольского района</w:t>
      </w:r>
    </w:p>
    <w:p w:rsidR="008248B2" w:rsidRPr="00C24CE3" w:rsidRDefault="008248B2" w:rsidP="00C24CE3">
      <w:pPr>
        <w:tabs>
          <w:tab w:val="left" w:pos="9355"/>
        </w:tabs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C24CE3">
        <w:rPr>
          <w:rFonts w:ascii="Arial" w:hAnsi="Arial" w:cs="Arial"/>
          <w:i/>
          <w:sz w:val="24"/>
          <w:szCs w:val="24"/>
        </w:rPr>
        <w:t>(в ред</w:t>
      </w:r>
      <w:r w:rsidR="00C24CE3">
        <w:rPr>
          <w:rFonts w:ascii="Arial" w:hAnsi="Arial" w:cs="Arial"/>
          <w:i/>
          <w:sz w:val="24"/>
          <w:szCs w:val="24"/>
        </w:rPr>
        <w:t>.</w:t>
      </w:r>
      <w:r w:rsidRPr="00C24CE3">
        <w:rPr>
          <w:rFonts w:ascii="Arial" w:hAnsi="Arial" w:cs="Arial"/>
          <w:i/>
          <w:sz w:val="24"/>
          <w:szCs w:val="24"/>
        </w:rPr>
        <w:t xml:space="preserve"> постановлений админист</w:t>
      </w:r>
      <w:r w:rsidR="00C24CE3">
        <w:rPr>
          <w:rFonts w:ascii="Arial" w:hAnsi="Arial" w:cs="Arial"/>
          <w:i/>
          <w:sz w:val="24"/>
          <w:szCs w:val="24"/>
        </w:rPr>
        <w:t xml:space="preserve">рации </w:t>
      </w:r>
      <w:proofErr w:type="spellStart"/>
      <w:r w:rsidR="00C24CE3">
        <w:rPr>
          <w:rFonts w:ascii="Arial" w:hAnsi="Arial" w:cs="Arial"/>
          <w:i/>
          <w:sz w:val="24"/>
          <w:szCs w:val="24"/>
        </w:rPr>
        <w:t>Боготольского</w:t>
      </w:r>
      <w:proofErr w:type="spellEnd"/>
      <w:r w:rsidR="00C24CE3">
        <w:rPr>
          <w:rFonts w:ascii="Arial" w:hAnsi="Arial" w:cs="Arial"/>
          <w:i/>
          <w:sz w:val="24"/>
          <w:szCs w:val="24"/>
        </w:rPr>
        <w:t xml:space="preserve"> района от 28.11.2014</w:t>
      </w:r>
      <w:r w:rsidRPr="00C24CE3">
        <w:rPr>
          <w:rFonts w:ascii="Arial" w:hAnsi="Arial" w:cs="Arial"/>
          <w:i/>
          <w:sz w:val="24"/>
          <w:szCs w:val="24"/>
        </w:rPr>
        <w:t xml:space="preserve"> № 845-п</w:t>
      </w:r>
      <w:proofErr w:type="gramStart"/>
      <w:r w:rsidRPr="00C24CE3">
        <w:rPr>
          <w:rFonts w:ascii="Arial" w:hAnsi="Arial" w:cs="Arial"/>
          <w:i/>
          <w:sz w:val="24"/>
          <w:szCs w:val="24"/>
        </w:rPr>
        <w:t>;о</w:t>
      </w:r>
      <w:proofErr w:type="gramEnd"/>
      <w:r w:rsidRPr="00C24CE3">
        <w:rPr>
          <w:rFonts w:ascii="Arial" w:hAnsi="Arial" w:cs="Arial"/>
          <w:i/>
          <w:sz w:val="24"/>
          <w:szCs w:val="24"/>
        </w:rPr>
        <w:t>т 01.02</w:t>
      </w:r>
      <w:r w:rsidR="00C24CE3">
        <w:rPr>
          <w:rFonts w:ascii="Arial" w:hAnsi="Arial" w:cs="Arial"/>
          <w:i/>
          <w:sz w:val="24"/>
          <w:szCs w:val="24"/>
        </w:rPr>
        <w:t>.2016 № 35-п., от 30.01.2018</w:t>
      </w:r>
      <w:r w:rsidRPr="00C24CE3">
        <w:rPr>
          <w:rFonts w:ascii="Arial" w:hAnsi="Arial" w:cs="Arial"/>
          <w:i/>
          <w:sz w:val="24"/>
          <w:szCs w:val="24"/>
        </w:rPr>
        <w:t xml:space="preserve"> № 25-п, </w:t>
      </w:r>
      <w:r w:rsidR="00C24CE3">
        <w:rPr>
          <w:rFonts w:ascii="Arial" w:hAnsi="Arial" w:cs="Arial"/>
          <w:i/>
          <w:sz w:val="24"/>
          <w:szCs w:val="24"/>
        </w:rPr>
        <w:t>от 01.12.2020</w:t>
      </w:r>
      <w:r w:rsidRPr="00C24CE3">
        <w:rPr>
          <w:rFonts w:ascii="Arial" w:hAnsi="Arial" w:cs="Arial"/>
          <w:i/>
          <w:sz w:val="24"/>
          <w:szCs w:val="24"/>
        </w:rPr>
        <w:t xml:space="preserve"> № 645-п, от 18.03.</w:t>
      </w:r>
      <w:r w:rsidR="00C24CE3">
        <w:rPr>
          <w:rFonts w:ascii="Arial" w:hAnsi="Arial" w:cs="Arial"/>
          <w:i/>
          <w:sz w:val="24"/>
          <w:szCs w:val="24"/>
        </w:rPr>
        <w:t>2022 № 94-п, от 16.06.2022 № 282-п</w:t>
      </w:r>
      <w:r w:rsidRPr="00C24CE3">
        <w:rPr>
          <w:rFonts w:ascii="Arial" w:hAnsi="Arial" w:cs="Arial"/>
          <w:i/>
          <w:sz w:val="24"/>
          <w:szCs w:val="24"/>
        </w:rPr>
        <w:t>)</w:t>
      </w:r>
    </w:p>
    <w:p w:rsidR="0048398F" w:rsidRPr="00C24CE3" w:rsidRDefault="0048398F" w:rsidP="0048398F">
      <w:pPr>
        <w:pStyle w:val="a6"/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:rsidR="00127D2F" w:rsidRPr="00C24CE3" w:rsidRDefault="00127D2F" w:rsidP="00135D44">
      <w:pPr>
        <w:pStyle w:val="a6"/>
        <w:ind w:firstLine="708"/>
        <w:rPr>
          <w:rFonts w:ascii="Arial" w:eastAsia="Calibri" w:hAnsi="Arial" w:cs="Arial"/>
          <w:sz w:val="24"/>
          <w:szCs w:val="24"/>
        </w:rPr>
      </w:pPr>
      <w:r w:rsidRPr="00C24CE3">
        <w:rPr>
          <w:rFonts w:ascii="Arial" w:eastAsia="Calibri" w:hAnsi="Arial" w:cs="Arial"/>
          <w:sz w:val="24"/>
          <w:szCs w:val="24"/>
        </w:rPr>
        <w:t xml:space="preserve">В </w:t>
      </w:r>
      <w:r w:rsidR="00AD78B3" w:rsidRPr="00C24CE3">
        <w:rPr>
          <w:rFonts w:ascii="Arial" w:eastAsia="Calibri" w:hAnsi="Arial" w:cs="Arial"/>
          <w:sz w:val="24"/>
          <w:szCs w:val="24"/>
        </w:rPr>
        <w:t>соответствии со ст</w:t>
      </w:r>
      <w:r w:rsidR="00534D50" w:rsidRPr="00C24CE3">
        <w:rPr>
          <w:rFonts w:ascii="Arial" w:eastAsia="Calibri" w:hAnsi="Arial" w:cs="Arial"/>
          <w:sz w:val="24"/>
          <w:szCs w:val="24"/>
        </w:rPr>
        <w:t xml:space="preserve">. </w:t>
      </w:r>
      <w:r w:rsidR="00AD78B3" w:rsidRPr="00C24CE3">
        <w:rPr>
          <w:rFonts w:ascii="Arial" w:eastAsia="Calibri" w:hAnsi="Arial" w:cs="Arial"/>
          <w:sz w:val="24"/>
          <w:szCs w:val="24"/>
        </w:rPr>
        <w:t>20 Закона Российской Федерации от 19.04.1991г. № 1032-1 «О занятости населения в Российской Федерации», ст</w:t>
      </w:r>
      <w:r w:rsidR="00534D50" w:rsidRPr="00C24CE3">
        <w:rPr>
          <w:rFonts w:ascii="Arial" w:eastAsia="Calibri" w:hAnsi="Arial" w:cs="Arial"/>
          <w:sz w:val="24"/>
          <w:szCs w:val="24"/>
        </w:rPr>
        <w:t xml:space="preserve">. </w:t>
      </w:r>
      <w:r w:rsidR="000D4AAA" w:rsidRPr="00C24CE3">
        <w:rPr>
          <w:rFonts w:ascii="Arial" w:eastAsia="Calibri" w:hAnsi="Arial" w:cs="Arial"/>
          <w:sz w:val="24"/>
          <w:szCs w:val="24"/>
        </w:rPr>
        <w:t>8</w:t>
      </w:r>
      <w:r w:rsidR="00AD78B3" w:rsidRPr="00C24CE3">
        <w:rPr>
          <w:rFonts w:ascii="Arial" w:eastAsia="Calibri" w:hAnsi="Arial" w:cs="Arial"/>
          <w:sz w:val="24"/>
          <w:szCs w:val="24"/>
        </w:rPr>
        <w:t xml:space="preserve"> Закона Красноярского края от </w:t>
      </w:r>
      <w:r w:rsidR="000D4AAA" w:rsidRPr="00C24CE3">
        <w:rPr>
          <w:rFonts w:ascii="Arial" w:eastAsia="Calibri" w:hAnsi="Arial" w:cs="Arial"/>
          <w:sz w:val="24"/>
          <w:szCs w:val="24"/>
        </w:rPr>
        <w:t>3</w:t>
      </w:r>
      <w:bookmarkStart w:id="0" w:name="_GoBack"/>
      <w:bookmarkEnd w:id="0"/>
      <w:r w:rsidR="000D4AAA" w:rsidRPr="00C24CE3">
        <w:rPr>
          <w:rFonts w:ascii="Arial" w:eastAsia="Calibri" w:hAnsi="Arial" w:cs="Arial"/>
          <w:sz w:val="24"/>
          <w:szCs w:val="24"/>
        </w:rPr>
        <w:t>1.03.2011</w:t>
      </w:r>
      <w:r w:rsidR="00AC27DD" w:rsidRPr="00C24CE3">
        <w:rPr>
          <w:rFonts w:ascii="Arial" w:eastAsia="Calibri" w:hAnsi="Arial" w:cs="Arial"/>
          <w:sz w:val="24"/>
          <w:szCs w:val="24"/>
        </w:rPr>
        <w:t xml:space="preserve"> </w:t>
      </w:r>
      <w:r w:rsidR="00AD78B3" w:rsidRPr="00C24CE3">
        <w:rPr>
          <w:rFonts w:ascii="Arial" w:eastAsia="Calibri" w:hAnsi="Arial" w:cs="Arial"/>
          <w:sz w:val="24"/>
          <w:szCs w:val="24"/>
        </w:rPr>
        <w:t xml:space="preserve">г. № </w:t>
      </w:r>
      <w:r w:rsidR="000D4AAA" w:rsidRPr="00C24CE3">
        <w:rPr>
          <w:rFonts w:ascii="Arial" w:eastAsia="Calibri" w:hAnsi="Arial" w:cs="Arial"/>
          <w:sz w:val="24"/>
          <w:szCs w:val="24"/>
        </w:rPr>
        <w:t>12-5724</w:t>
      </w:r>
      <w:r w:rsidR="00AD78B3" w:rsidRPr="00C24CE3">
        <w:rPr>
          <w:rFonts w:ascii="Arial" w:eastAsia="Calibri" w:hAnsi="Arial" w:cs="Arial"/>
          <w:sz w:val="24"/>
          <w:szCs w:val="24"/>
        </w:rPr>
        <w:t xml:space="preserve"> «О социальном партнерстве</w:t>
      </w:r>
      <w:r w:rsidR="000D4AAA" w:rsidRPr="00C24CE3">
        <w:rPr>
          <w:rFonts w:ascii="Arial" w:eastAsia="Calibri" w:hAnsi="Arial" w:cs="Arial"/>
          <w:sz w:val="24"/>
          <w:szCs w:val="24"/>
        </w:rPr>
        <w:t>»</w:t>
      </w:r>
    </w:p>
    <w:p w:rsidR="00127D2F" w:rsidRPr="00C24CE3" w:rsidRDefault="00127D2F" w:rsidP="00BD7111">
      <w:pPr>
        <w:pStyle w:val="a6"/>
        <w:ind w:firstLine="708"/>
        <w:rPr>
          <w:rFonts w:ascii="Arial" w:hAnsi="Arial" w:cs="Arial"/>
          <w:sz w:val="24"/>
          <w:szCs w:val="24"/>
        </w:rPr>
      </w:pPr>
      <w:r w:rsidRPr="00C24CE3">
        <w:rPr>
          <w:rFonts w:ascii="Arial" w:hAnsi="Arial" w:cs="Arial"/>
          <w:sz w:val="24"/>
          <w:szCs w:val="24"/>
        </w:rPr>
        <w:t>ПОСТАНОВЛЯЮ:</w:t>
      </w:r>
    </w:p>
    <w:p w:rsidR="00607D7A" w:rsidRPr="00C24CE3" w:rsidRDefault="0068179B" w:rsidP="0068179B">
      <w:pPr>
        <w:pStyle w:val="a6"/>
        <w:ind w:firstLine="708"/>
        <w:jc w:val="both"/>
        <w:rPr>
          <w:rFonts w:ascii="Arial" w:hAnsi="Arial" w:cs="Arial"/>
          <w:sz w:val="24"/>
          <w:szCs w:val="24"/>
        </w:rPr>
      </w:pPr>
      <w:r w:rsidRPr="00C24CE3">
        <w:rPr>
          <w:rFonts w:ascii="Arial" w:hAnsi="Arial" w:cs="Arial"/>
          <w:sz w:val="24"/>
          <w:szCs w:val="24"/>
        </w:rPr>
        <w:t>1.</w:t>
      </w:r>
      <w:r w:rsidR="00AC27DD" w:rsidRPr="00C24CE3">
        <w:rPr>
          <w:rFonts w:ascii="Arial" w:hAnsi="Arial" w:cs="Arial"/>
          <w:sz w:val="24"/>
          <w:szCs w:val="24"/>
        </w:rPr>
        <w:t xml:space="preserve">Утвердить состав </w:t>
      </w:r>
      <w:r w:rsidR="00607D7A" w:rsidRPr="00C24CE3">
        <w:rPr>
          <w:rFonts w:ascii="Arial" w:hAnsi="Arial" w:cs="Arial"/>
          <w:sz w:val="24"/>
          <w:szCs w:val="24"/>
        </w:rPr>
        <w:t>координационно</w:t>
      </w:r>
      <w:r w:rsidR="00AC27DD" w:rsidRPr="00C24CE3">
        <w:rPr>
          <w:rFonts w:ascii="Arial" w:hAnsi="Arial" w:cs="Arial"/>
          <w:sz w:val="24"/>
          <w:szCs w:val="24"/>
        </w:rPr>
        <w:t>го</w:t>
      </w:r>
      <w:r w:rsidR="00607D7A" w:rsidRPr="00C24CE3">
        <w:rPr>
          <w:rFonts w:ascii="Arial" w:hAnsi="Arial" w:cs="Arial"/>
          <w:sz w:val="24"/>
          <w:szCs w:val="24"/>
        </w:rPr>
        <w:t xml:space="preserve"> комитет</w:t>
      </w:r>
      <w:r w:rsidR="00AC27DD" w:rsidRPr="00C24CE3">
        <w:rPr>
          <w:rFonts w:ascii="Arial" w:hAnsi="Arial" w:cs="Arial"/>
          <w:sz w:val="24"/>
          <w:szCs w:val="24"/>
        </w:rPr>
        <w:t>а</w:t>
      </w:r>
      <w:r w:rsidR="00607D7A" w:rsidRPr="00C24CE3">
        <w:rPr>
          <w:rFonts w:ascii="Arial" w:hAnsi="Arial" w:cs="Arial"/>
          <w:sz w:val="24"/>
          <w:szCs w:val="24"/>
        </w:rPr>
        <w:t xml:space="preserve"> содействия занятости населения Боготольского района</w:t>
      </w:r>
      <w:r w:rsidR="00AC27DD" w:rsidRPr="00C24CE3">
        <w:rPr>
          <w:rFonts w:ascii="Arial" w:hAnsi="Arial" w:cs="Arial"/>
          <w:sz w:val="24"/>
          <w:szCs w:val="24"/>
        </w:rPr>
        <w:t xml:space="preserve"> (п</w:t>
      </w:r>
      <w:r w:rsidR="00607D7A" w:rsidRPr="00C24CE3">
        <w:rPr>
          <w:rFonts w:ascii="Arial" w:hAnsi="Arial" w:cs="Arial"/>
          <w:sz w:val="24"/>
          <w:szCs w:val="24"/>
        </w:rPr>
        <w:t>риложение № 1</w:t>
      </w:r>
      <w:r w:rsidR="00AC27DD" w:rsidRPr="00C24CE3">
        <w:rPr>
          <w:rFonts w:ascii="Arial" w:hAnsi="Arial" w:cs="Arial"/>
          <w:sz w:val="24"/>
          <w:szCs w:val="24"/>
        </w:rPr>
        <w:t>)</w:t>
      </w:r>
      <w:r w:rsidR="00607D7A" w:rsidRPr="00C24CE3">
        <w:rPr>
          <w:rFonts w:ascii="Arial" w:hAnsi="Arial" w:cs="Arial"/>
          <w:sz w:val="24"/>
          <w:szCs w:val="24"/>
        </w:rPr>
        <w:t>.</w:t>
      </w:r>
    </w:p>
    <w:p w:rsidR="00AC27DD" w:rsidRPr="00C24CE3" w:rsidRDefault="0068179B" w:rsidP="0068179B">
      <w:pPr>
        <w:pStyle w:val="a6"/>
        <w:ind w:firstLine="708"/>
        <w:jc w:val="both"/>
        <w:rPr>
          <w:rFonts w:ascii="Arial" w:hAnsi="Arial" w:cs="Arial"/>
          <w:sz w:val="24"/>
          <w:szCs w:val="24"/>
        </w:rPr>
      </w:pPr>
      <w:r w:rsidRPr="00C24CE3">
        <w:rPr>
          <w:rFonts w:ascii="Arial" w:hAnsi="Arial" w:cs="Arial"/>
          <w:sz w:val="24"/>
          <w:szCs w:val="24"/>
        </w:rPr>
        <w:t>2.</w:t>
      </w:r>
      <w:r w:rsidR="00AC27DD" w:rsidRPr="00C24CE3">
        <w:rPr>
          <w:rFonts w:ascii="Arial" w:hAnsi="Arial" w:cs="Arial"/>
          <w:sz w:val="24"/>
          <w:szCs w:val="24"/>
        </w:rPr>
        <w:t>Утвердить Положение о координационном комитете содействия занятости населения Боготольского района (приложение № 2).</w:t>
      </w:r>
    </w:p>
    <w:p w:rsidR="00AC27DD" w:rsidRPr="00C24CE3" w:rsidRDefault="007577CF" w:rsidP="0068179B">
      <w:pPr>
        <w:pStyle w:val="a6"/>
        <w:ind w:firstLine="708"/>
        <w:jc w:val="both"/>
        <w:rPr>
          <w:rFonts w:ascii="Arial" w:hAnsi="Arial" w:cs="Arial"/>
          <w:sz w:val="24"/>
          <w:szCs w:val="24"/>
        </w:rPr>
      </w:pPr>
      <w:r w:rsidRPr="00C24CE3">
        <w:rPr>
          <w:rFonts w:ascii="Arial" w:hAnsi="Arial" w:cs="Arial"/>
          <w:sz w:val="24"/>
          <w:szCs w:val="24"/>
        </w:rPr>
        <w:t>3.</w:t>
      </w:r>
      <w:proofErr w:type="gramStart"/>
      <w:r w:rsidR="00AC27DD" w:rsidRPr="00C24CE3">
        <w:rPr>
          <w:rFonts w:ascii="Arial" w:hAnsi="Arial" w:cs="Arial"/>
          <w:sz w:val="24"/>
          <w:szCs w:val="24"/>
        </w:rPr>
        <w:t>Контроль за</w:t>
      </w:r>
      <w:proofErr w:type="gramEnd"/>
      <w:r w:rsidR="00AC27DD" w:rsidRPr="00C24CE3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</w:t>
      </w:r>
      <w:proofErr w:type="spellStart"/>
      <w:r w:rsidR="00135D44" w:rsidRPr="00C24CE3">
        <w:rPr>
          <w:rFonts w:ascii="Arial" w:hAnsi="Arial" w:cs="Arial"/>
          <w:sz w:val="24"/>
          <w:szCs w:val="24"/>
        </w:rPr>
        <w:t>Бакуневич</w:t>
      </w:r>
      <w:proofErr w:type="spellEnd"/>
      <w:r w:rsidR="0047257C" w:rsidRPr="00C24CE3">
        <w:rPr>
          <w:rFonts w:ascii="Arial" w:hAnsi="Arial" w:cs="Arial"/>
          <w:sz w:val="24"/>
          <w:szCs w:val="24"/>
        </w:rPr>
        <w:t xml:space="preserve"> Н.В.</w:t>
      </w:r>
      <w:r w:rsidR="00AC27DD" w:rsidRPr="00C24CE3">
        <w:rPr>
          <w:rFonts w:ascii="Arial" w:hAnsi="Arial" w:cs="Arial"/>
          <w:sz w:val="24"/>
          <w:szCs w:val="24"/>
        </w:rPr>
        <w:t xml:space="preserve"> – заместителя </w:t>
      </w:r>
      <w:r w:rsidR="00B80482" w:rsidRPr="00C24CE3">
        <w:rPr>
          <w:rFonts w:ascii="Arial" w:hAnsi="Arial" w:cs="Arial"/>
          <w:sz w:val="24"/>
          <w:szCs w:val="24"/>
        </w:rPr>
        <w:t>г</w:t>
      </w:r>
      <w:r w:rsidR="00AC27DD" w:rsidRPr="00C24CE3">
        <w:rPr>
          <w:rFonts w:ascii="Arial" w:hAnsi="Arial" w:cs="Arial"/>
          <w:sz w:val="24"/>
          <w:szCs w:val="24"/>
        </w:rPr>
        <w:t xml:space="preserve">лавы </w:t>
      </w:r>
      <w:r w:rsidR="009C2BDC" w:rsidRPr="00C24CE3">
        <w:rPr>
          <w:rFonts w:ascii="Arial" w:hAnsi="Arial" w:cs="Arial"/>
          <w:sz w:val="24"/>
          <w:szCs w:val="24"/>
        </w:rPr>
        <w:t xml:space="preserve">администрации </w:t>
      </w:r>
      <w:r w:rsidR="00B80482" w:rsidRPr="00C24CE3">
        <w:rPr>
          <w:rFonts w:ascii="Arial" w:hAnsi="Arial" w:cs="Arial"/>
          <w:sz w:val="24"/>
          <w:szCs w:val="24"/>
        </w:rPr>
        <w:t>Боготольского района по финансово-экономическим вопросам.</w:t>
      </w:r>
    </w:p>
    <w:p w:rsidR="00B86149" w:rsidRPr="00C24CE3" w:rsidRDefault="0068179B" w:rsidP="0068179B">
      <w:pPr>
        <w:pStyle w:val="a6"/>
        <w:ind w:firstLine="708"/>
        <w:jc w:val="both"/>
        <w:rPr>
          <w:rFonts w:ascii="Arial" w:hAnsi="Arial" w:cs="Arial"/>
          <w:sz w:val="24"/>
          <w:szCs w:val="24"/>
        </w:rPr>
      </w:pPr>
      <w:r w:rsidRPr="00C24CE3">
        <w:rPr>
          <w:rFonts w:ascii="Arial" w:hAnsi="Arial" w:cs="Arial"/>
          <w:sz w:val="24"/>
          <w:szCs w:val="24"/>
        </w:rPr>
        <w:t>4.</w:t>
      </w:r>
      <w:r w:rsidR="00B86149" w:rsidRPr="00C24CE3">
        <w:rPr>
          <w:rFonts w:ascii="Arial" w:hAnsi="Arial" w:cs="Arial"/>
          <w:sz w:val="24"/>
          <w:szCs w:val="24"/>
        </w:rPr>
        <w:t>Постановление вступает в силу</w:t>
      </w:r>
      <w:r w:rsidR="0047257C" w:rsidRPr="00C24CE3">
        <w:rPr>
          <w:rFonts w:ascii="Arial" w:hAnsi="Arial" w:cs="Arial"/>
          <w:sz w:val="24"/>
          <w:szCs w:val="24"/>
        </w:rPr>
        <w:t xml:space="preserve"> </w:t>
      </w:r>
      <w:r w:rsidR="00B86149" w:rsidRPr="00C24CE3">
        <w:rPr>
          <w:rFonts w:ascii="Arial" w:hAnsi="Arial" w:cs="Arial"/>
          <w:sz w:val="24"/>
          <w:szCs w:val="24"/>
        </w:rPr>
        <w:t>со</w:t>
      </w:r>
      <w:r w:rsidR="00B80482" w:rsidRPr="00C24CE3">
        <w:rPr>
          <w:rFonts w:ascii="Arial" w:hAnsi="Arial" w:cs="Arial"/>
          <w:sz w:val="24"/>
          <w:szCs w:val="24"/>
        </w:rPr>
        <w:t xml:space="preserve"> дня официального опубликования (обнародования)</w:t>
      </w:r>
      <w:r w:rsidR="00B86149" w:rsidRPr="00C24CE3">
        <w:rPr>
          <w:rFonts w:ascii="Arial" w:hAnsi="Arial" w:cs="Arial"/>
          <w:sz w:val="24"/>
          <w:szCs w:val="24"/>
        </w:rPr>
        <w:t>.</w:t>
      </w:r>
    </w:p>
    <w:p w:rsidR="00B86149" w:rsidRPr="00C24CE3" w:rsidRDefault="00B86149" w:rsidP="0068179B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B86149" w:rsidRPr="00C24CE3" w:rsidRDefault="00127D2F" w:rsidP="00BD7111">
      <w:pPr>
        <w:pStyle w:val="a6"/>
        <w:rPr>
          <w:rFonts w:ascii="Arial" w:hAnsi="Arial" w:cs="Arial"/>
          <w:sz w:val="24"/>
          <w:szCs w:val="24"/>
        </w:rPr>
      </w:pPr>
      <w:r w:rsidRPr="00C24CE3">
        <w:rPr>
          <w:rFonts w:ascii="Arial" w:hAnsi="Arial" w:cs="Arial"/>
          <w:sz w:val="24"/>
          <w:szCs w:val="24"/>
        </w:rPr>
        <w:t>Глава администрации</w:t>
      </w:r>
    </w:p>
    <w:p w:rsidR="00127D2F" w:rsidRPr="00C24CE3" w:rsidRDefault="00127D2F" w:rsidP="00BD7111">
      <w:pPr>
        <w:pStyle w:val="a6"/>
        <w:rPr>
          <w:rFonts w:ascii="Arial" w:hAnsi="Arial" w:cs="Arial"/>
          <w:sz w:val="24"/>
          <w:szCs w:val="24"/>
        </w:rPr>
      </w:pPr>
      <w:proofErr w:type="spellStart"/>
      <w:r w:rsidRPr="00C24CE3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C24CE3">
        <w:rPr>
          <w:rFonts w:ascii="Arial" w:hAnsi="Arial" w:cs="Arial"/>
          <w:sz w:val="24"/>
          <w:szCs w:val="24"/>
        </w:rPr>
        <w:t xml:space="preserve"> района</w:t>
      </w:r>
      <w:r w:rsidRPr="00C24CE3">
        <w:rPr>
          <w:rFonts w:ascii="Arial" w:hAnsi="Arial" w:cs="Arial"/>
          <w:sz w:val="24"/>
          <w:szCs w:val="24"/>
        </w:rPr>
        <w:tab/>
      </w:r>
      <w:r w:rsidRPr="00C24CE3">
        <w:rPr>
          <w:rFonts w:ascii="Arial" w:hAnsi="Arial" w:cs="Arial"/>
          <w:sz w:val="24"/>
          <w:szCs w:val="24"/>
        </w:rPr>
        <w:tab/>
      </w:r>
      <w:r w:rsidR="00BD7111" w:rsidRPr="00C24CE3">
        <w:rPr>
          <w:rFonts w:ascii="Arial" w:hAnsi="Arial" w:cs="Arial"/>
          <w:sz w:val="24"/>
          <w:szCs w:val="24"/>
        </w:rPr>
        <w:tab/>
      </w:r>
      <w:r w:rsidR="00BD7111" w:rsidRPr="00C24CE3">
        <w:rPr>
          <w:rFonts w:ascii="Arial" w:hAnsi="Arial" w:cs="Arial"/>
          <w:sz w:val="24"/>
          <w:szCs w:val="24"/>
        </w:rPr>
        <w:tab/>
      </w:r>
      <w:r w:rsidR="00BD7111" w:rsidRPr="00C24CE3">
        <w:rPr>
          <w:rFonts w:ascii="Arial" w:hAnsi="Arial" w:cs="Arial"/>
          <w:sz w:val="24"/>
          <w:szCs w:val="24"/>
        </w:rPr>
        <w:tab/>
      </w:r>
      <w:r w:rsidR="00BD7111" w:rsidRPr="00C24CE3">
        <w:rPr>
          <w:rFonts w:ascii="Arial" w:hAnsi="Arial" w:cs="Arial"/>
          <w:sz w:val="24"/>
          <w:szCs w:val="24"/>
        </w:rPr>
        <w:tab/>
      </w:r>
      <w:r w:rsidR="00BD7111" w:rsidRPr="00C24CE3">
        <w:rPr>
          <w:rFonts w:ascii="Arial" w:hAnsi="Arial" w:cs="Arial"/>
          <w:sz w:val="24"/>
          <w:szCs w:val="24"/>
        </w:rPr>
        <w:tab/>
      </w:r>
      <w:proofErr w:type="spellStart"/>
      <w:r w:rsidRPr="00C24CE3">
        <w:rPr>
          <w:rFonts w:ascii="Arial" w:hAnsi="Arial" w:cs="Arial"/>
          <w:sz w:val="24"/>
          <w:szCs w:val="24"/>
        </w:rPr>
        <w:t>Н.В.Красько</w:t>
      </w:r>
      <w:proofErr w:type="spellEnd"/>
    </w:p>
    <w:p w:rsidR="005A7BC3" w:rsidRDefault="005A7BC3" w:rsidP="00BD711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A7BC3" w:rsidRDefault="005A7BC3" w:rsidP="00BD711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A7BC3" w:rsidRDefault="005A7BC3" w:rsidP="00BD711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A7BC3" w:rsidRPr="00C24CE3" w:rsidRDefault="005A7BC3" w:rsidP="005A7BC3">
      <w:pPr>
        <w:pStyle w:val="a6"/>
        <w:jc w:val="right"/>
        <w:rPr>
          <w:rFonts w:ascii="Arial" w:hAnsi="Arial" w:cs="Arial"/>
          <w:sz w:val="24"/>
          <w:szCs w:val="24"/>
        </w:rPr>
      </w:pPr>
      <w:r w:rsidRPr="00C24CE3">
        <w:rPr>
          <w:rFonts w:ascii="Arial" w:hAnsi="Arial" w:cs="Arial"/>
          <w:sz w:val="24"/>
          <w:szCs w:val="24"/>
        </w:rPr>
        <w:t>Приложение 1 к постановлению</w:t>
      </w:r>
    </w:p>
    <w:p w:rsidR="005A7BC3" w:rsidRPr="00C24CE3" w:rsidRDefault="005A7BC3" w:rsidP="005A7BC3">
      <w:pPr>
        <w:pStyle w:val="a6"/>
        <w:jc w:val="right"/>
        <w:rPr>
          <w:rFonts w:ascii="Arial" w:hAnsi="Arial" w:cs="Arial"/>
          <w:sz w:val="24"/>
          <w:szCs w:val="24"/>
        </w:rPr>
      </w:pPr>
      <w:r w:rsidRPr="00C24CE3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C24CE3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C24CE3">
        <w:rPr>
          <w:rFonts w:ascii="Arial" w:hAnsi="Arial" w:cs="Arial"/>
          <w:sz w:val="24"/>
          <w:szCs w:val="24"/>
        </w:rPr>
        <w:t xml:space="preserve"> района</w:t>
      </w:r>
    </w:p>
    <w:p w:rsidR="005A7BC3" w:rsidRPr="00C24CE3" w:rsidRDefault="005A7BC3" w:rsidP="005A7BC3">
      <w:pPr>
        <w:pStyle w:val="a6"/>
        <w:jc w:val="right"/>
        <w:rPr>
          <w:rFonts w:ascii="Arial" w:hAnsi="Arial" w:cs="Arial"/>
          <w:sz w:val="24"/>
          <w:szCs w:val="24"/>
        </w:rPr>
      </w:pPr>
      <w:r w:rsidRPr="00C24CE3">
        <w:rPr>
          <w:rFonts w:ascii="Arial" w:hAnsi="Arial" w:cs="Arial"/>
          <w:sz w:val="24"/>
          <w:szCs w:val="24"/>
        </w:rPr>
        <w:t>от «28» мая 2010 № 151-п</w:t>
      </w:r>
    </w:p>
    <w:p w:rsidR="005A7BC3" w:rsidRPr="00C24CE3" w:rsidRDefault="005A7BC3" w:rsidP="005A7BC3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</w:p>
    <w:p w:rsidR="005A7BC3" w:rsidRPr="00C24CE3" w:rsidRDefault="005A7BC3" w:rsidP="005A7BC3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  <w:r w:rsidRPr="00C24CE3">
        <w:rPr>
          <w:rFonts w:ascii="Arial" w:hAnsi="Arial" w:cs="Arial"/>
          <w:spacing w:val="10"/>
          <w:sz w:val="24"/>
          <w:szCs w:val="24"/>
          <w:shd w:val="clear" w:color="auto" w:fill="FFFFFF"/>
        </w:rPr>
        <w:t>ПОЛОЖЕНИЕ</w:t>
      </w:r>
    </w:p>
    <w:p w:rsidR="005A7BC3" w:rsidRPr="00C24CE3" w:rsidRDefault="005A7BC3" w:rsidP="005A7BC3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  <w:r w:rsidRPr="00C24CE3">
        <w:rPr>
          <w:rFonts w:ascii="Arial" w:hAnsi="Arial" w:cs="Arial"/>
          <w:spacing w:val="10"/>
          <w:sz w:val="24"/>
          <w:szCs w:val="24"/>
          <w:shd w:val="clear" w:color="auto" w:fill="FFFFFF"/>
        </w:rPr>
        <w:t>О КООРДИНАЦИОННОМ КОМИТЕТЕ</w:t>
      </w:r>
    </w:p>
    <w:p w:rsidR="005A7BC3" w:rsidRPr="00C24CE3" w:rsidRDefault="005A7BC3" w:rsidP="005A7BC3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  <w:r w:rsidRPr="00C24CE3">
        <w:rPr>
          <w:rFonts w:ascii="Arial" w:hAnsi="Arial" w:cs="Arial"/>
          <w:spacing w:val="10"/>
          <w:sz w:val="24"/>
          <w:szCs w:val="24"/>
          <w:shd w:val="clear" w:color="auto" w:fill="FFFFFF"/>
        </w:rPr>
        <w:t>СОДЕЙСТВИЯ ЗАНЯТОСТИ НАСЕЛЕНИЯ</w:t>
      </w:r>
    </w:p>
    <w:p w:rsidR="005A7BC3" w:rsidRPr="00C24CE3" w:rsidRDefault="005A7BC3" w:rsidP="005A7BC3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  <w:r w:rsidRPr="00C24CE3">
        <w:rPr>
          <w:rFonts w:ascii="Arial" w:hAnsi="Arial" w:cs="Arial"/>
          <w:spacing w:val="10"/>
          <w:sz w:val="24"/>
          <w:szCs w:val="24"/>
          <w:shd w:val="clear" w:color="auto" w:fill="FFFFFF"/>
        </w:rPr>
        <w:t>БОГОТОЛЬСКОГО РАЙОНА</w:t>
      </w:r>
    </w:p>
    <w:p w:rsidR="005F5567" w:rsidRPr="00C24CE3" w:rsidRDefault="00C24CE3" w:rsidP="00C24CE3">
      <w:pPr>
        <w:tabs>
          <w:tab w:val="left" w:pos="9355"/>
        </w:tabs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(в ред.</w:t>
      </w:r>
      <w:r w:rsidR="005F5567" w:rsidRPr="00C24CE3">
        <w:rPr>
          <w:rFonts w:ascii="Arial" w:hAnsi="Arial" w:cs="Arial"/>
          <w:i/>
          <w:sz w:val="24"/>
          <w:szCs w:val="24"/>
        </w:rPr>
        <w:t xml:space="preserve"> постановлений админист</w:t>
      </w:r>
      <w:r>
        <w:rPr>
          <w:rFonts w:ascii="Arial" w:hAnsi="Arial" w:cs="Arial"/>
          <w:i/>
          <w:sz w:val="24"/>
          <w:szCs w:val="24"/>
        </w:rPr>
        <w:t xml:space="preserve">рации </w:t>
      </w:r>
      <w:proofErr w:type="spellStart"/>
      <w:r>
        <w:rPr>
          <w:rFonts w:ascii="Arial" w:hAnsi="Arial" w:cs="Arial"/>
          <w:i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района от 28.11.2014</w:t>
      </w:r>
      <w:r w:rsidR="005F5567" w:rsidRPr="00C24CE3">
        <w:rPr>
          <w:rFonts w:ascii="Arial" w:hAnsi="Arial" w:cs="Arial"/>
          <w:i/>
          <w:sz w:val="24"/>
          <w:szCs w:val="24"/>
        </w:rPr>
        <w:t xml:space="preserve"> № 845-п;</w:t>
      </w:r>
      <w:r>
        <w:rPr>
          <w:rFonts w:ascii="Arial" w:hAnsi="Arial" w:cs="Arial"/>
          <w:i/>
          <w:sz w:val="24"/>
          <w:szCs w:val="24"/>
        </w:rPr>
        <w:t xml:space="preserve"> от 01.02.2016 № 35-п., от 30.01.2018</w:t>
      </w:r>
      <w:r w:rsidR="005F5567" w:rsidRPr="00C24CE3">
        <w:rPr>
          <w:rFonts w:ascii="Arial" w:hAnsi="Arial" w:cs="Arial"/>
          <w:i/>
          <w:sz w:val="24"/>
          <w:szCs w:val="24"/>
        </w:rPr>
        <w:t xml:space="preserve"> № 25-п, </w:t>
      </w:r>
      <w:r>
        <w:rPr>
          <w:rFonts w:ascii="Arial" w:hAnsi="Arial" w:cs="Arial"/>
          <w:i/>
          <w:sz w:val="24"/>
          <w:szCs w:val="24"/>
        </w:rPr>
        <w:t xml:space="preserve">от 01.12.2020 № 645-п, </w:t>
      </w:r>
      <w:proofErr w:type="gramStart"/>
      <w:r>
        <w:rPr>
          <w:rFonts w:ascii="Arial" w:hAnsi="Arial" w:cs="Arial"/>
          <w:i/>
          <w:sz w:val="24"/>
          <w:szCs w:val="24"/>
        </w:rPr>
        <w:t>от</w:t>
      </w:r>
      <w:proofErr w:type="gramEnd"/>
      <w:r>
        <w:rPr>
          <w:rFonts w:ascii="Arial" w:hAnsi="Arial" w:cs="Arial"/>
          <w:i/>
          <w:sz w:val="24"/>
          <w:szCs w:val="24"/>
        </w:rPr>
        <w:t xml:space="preserve"> 18.03.2022</w:t>
      </w:r>
      <w:r w:rsidR="005F5567" w:rsidRPr="00C24CE3">
        <w:rPr>
          <w:rFonts w:ascii="Arial" w:hAnsi="Arial" w:cs="Arial"/>
          <w:i/>
          <w:sz w:val="24"/>
          <w:szCs w:val="24"/>
        </w:rPr>
        <w:t xml:space="preserve"> № 94-п)</w:t>
      </w:r>
    </w:p>
    <w:p w:rsidR="005F5567" w:rsidRDefault="005F5567" w:rsidP="005F5567">
      <w:pPr>
        <w:pStyle w:val="a6"/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:rsidR="005A7BC3" w:rsidRPr="00EF6979" w:rsidRDefault="005A7BC3" w:rsidP="0047257C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shd w:val="clear" w:color="auto" w:fill="FFFFFF"/>
        </w:rPr>
      </w:pPr>
    </w:p>
    <w:p w:rsidR="005A7BC3" w:rsidRDefault="005A7BC3" w:rsidP="005A7BC3">
      <w:pPr>
        <w:widowControl w:val="0"/>
        <w:spacing w:after="262" w:line="240" w:lineRule="auto"/>
        <w:ind w:right="20"/>
        <w:contextualSpacing/>
        <w:jc w:val="center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shd w:val="clear" w:color="auto" w:fill="FFFFFF"/>
        </w:rPr>
      </w:pPr>
      <w:r w:rsidRPr="000E65D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shd w:val="clear" w:color="auto" w:fill="FFFFFF"/>
        </w:rPr>
        <w:t>1. ОБЩИЕ ПОЛОЖЕНИЯ</w:t>
      </w:r>
    </w:p>
    <w:p w:rsidR="005A7BC3" w:rsidRPr="000E65D2" w:rsidRDefault="005A7BC3" w:rsidP="005A7BC3">
      <w:pPr>
        <w:widowControl w:val="0"/>
        <w:spacing w:after="262" w:line="240" w:lineRule="auto"/>
        <w:ind w:right="20"/>
        <w:contextualSpacing/>
        <w:jc w:val="center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</w:rPr>
      </w:pPr>
    </w:p>
    <w:p w:rsidR="00051BD9" w:rsidRPr="00BC6EEA" w:rsidRDefault="00051BD9" w:rsidP="00051BD9">
      <w:pPr>
        <w:widowControl w:val="0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BC6EEA">
        <w:rPr>
          <w:rFonts w:ascii="Arial" w:eastAsia="Times New Roman" w:hAnsi="Arial" w:cs="Arial"/>
          <w:color w:val="000000"/>
          <w:sz w:val="24"/>
          <w:szCs w:val="24"/>
        </w:rPr>
        <w:t xml:space="preserve">1.Координационный комитет содействия занятости населения </w:t>
      </w:r>
      <w:proofErr w:type="spellStart"/>
      <w:r w:rsidRPr="00BC6EEA">
        <w:rPr>
          <w:rFonts w:ascii="Arial" w:eastAsia="Times New Roman" w:hAnsi="Arial" w:cs="Arial"/>
          <w:color w:val="000000"/>
          <w:sz w:val="24"/>
          <w:szCs w:val="24"/>
        </w:rPr>
        <w:t>Боготольского</w:t>
      </w:r>
      <w:proofErr w:type="spellEnd"/>
      <w:r w:rsidRPr="00BC6EEA">
        <w:rPr>
          <w:rFonts w:ascii="Arial" w:eastAsia="Times New Roman" w:hAnsi="Arial" w:cs="Arial"/>
          <w:color w:val="000000"/>
          <w:sz w:val="24"/>
          <w:szCs w:val="24"/>
        </w:rPr>
        <w:t xml:space="preserve"> района (далее - Координационный комитет) создается в целях выработки согласованных решений по определению и осуществлению политики занятости населения на территории </w:t>
      </w:r>
      <w:proofErr w:type="spellStart"/>
      <w:r w:rsidRPr="00BC6EEA">
        <w:rPr>
          <w:rFonts w:ascii="Arial" w:eastAsia="Times New Roman" w:hAnsi="Arial" w:cs="Arial"/>
          <w:color w:val="000000"/>
          <w:sz w:val="24"/>
          <w:szCs w:val="24"/>
        </w:rPr>
        <w:t>Боготольского</w:t>
      </w:r>
      <w:proofErr w:type="spellEnd"/>
      <w:r w:rsidRPr="00BC6EEA">
        <w:rPr>
          <w:rFonts w:ascii="Arial" w:eastAsia="Times New Roman" w:hAnsi="Arial" w:cs="Arial"/>
          <w:color w:val="000000"/>
          <w:sz w:val="24"/>
          <w:szCs w:val="24"/>
        </w:rPr>
        <w:t xml:space="preserve"> района в рамках социального </w:t>
      </w:r>
      <w:r w:rsidRPr="00BC6EEA">
        <w:rPr>
          <w:rFonts w:ascii="Arial" w:eastAsia="Times New Roman" w:hAnsi="Arial" w:cs="Arial"/>
          <w:color w:val="000000"/>
          <w:sz w:val="24"/>
          <w:szCs w:val="24"/>
        </w:rPr>
        <w:lastRenderedPageBreak/>
        <w:t>партнерства и формируется из представителей органов местного самоуправления, представителей объединений профессиональных союзов, иных представительных органов работников, работодателей, органов службы занятости и других заинтересованных муниципальных органов, общественных объединений, представляющих интересы</w:t>
      </w:r>
      <w:proofErr w:type="gramEnd"/>
      <w:r w:rsidRPr="00BC6EEA">
        <w:rPr>
          <w:rFonts w:ascii="Arial" w:eastAsia="Times New Roman" w:hAnsi="Arial" w:cs="Arial"/>
          <w:color w:val="000000"/>
          <w:sz w:val="24"/>
          <w:szCs w:val="24"/>
        </w:rPr>
        <w:t xml:space="preserve"> граждан.</w:t>
      </w:r>
    </w:p>
    <w:p w:rsidR="00051BD9" w:rsidRPr="00BC6EEA" w:rsidRDefault="00051BD9" w:rsidP="00051BD9">
      <w:pPr>
        <w:widowControl w:val="0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BC6EEA">
        <w:rPr>
          <w:rFonts w:ascii="Arial" w:eastAsia="Times New Roman" w:hAnsi="Arial" w:cs="Arial"/>
          <w:color w:val="000000"/>
          <w:sz w:val="24"/>
          <w:szCs w:val="24"/>
        </w:rPr>
        <w:t>1.2.Координационный комитет является коллегиальным совещательным органом, действующим на общественных началах.</w:t>
      </w:r>
    </w:p>
    <w:p w:rsidR="00051BD9" w:rsidRPr="00BC6EEA" w:rsidRDefault="00051BD9" w:rsidP="00051BD9">
      <w:pPr>
        <w:tabs>
          <w:tab w:val="left" w:pos="9355"/>
        </w:tabs>
        <w:spacing w:after="0" w:line="240" w:lineRule="auto"/>
        <w:ind w:right="-1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BC6EEA">
        <w:rPr>
          <w:rFonts w:ascii="Arial" w:hAnsi="Arial" w:cs="Arial"/>
          <w:color w:val="000000"/>
          <w:sz w:val="24"/>
          <w:szCs w:val="24"/>
        </w:rPr>
        <w:t>1.3.Координационный комитет в своей деятельности руководствуется Конституцией Российской Федерации, Законом Российской Федерации от 19.04.1991 № 1032-1 "О занятости населения в Российской Федерации", Законом Красноярского края от 31.03.2011 № 12-5724«О социальном партнерстве» законами и иными нормативными прав</w:t>
      </w:r>
      <w:r w:rsidR="00C24CE3">
        <w:rPr>
          <w:rFonts w:ascii="Arial" w:hAnsi="Arial" w:cs="Arial"/>
          <w:color w:val="000000"/>
          <w:sz w:val="24"/>
          <w:szCs w:val="24"/>
        </w:rPr>
        <w:t>овыми актами Красноярского края</w:t>
      </w:r>
      <w:r w:rsidRPr="00BC6EEA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BC6EEA">
        <w:rPr>
          <w:rFonts w:ascii="Arial" w:hAnsi="Arial" w:cs="Arial"/>
          <w:color w:val="000000"/>
          <w:sz w:val="24"/>
          <w:szCs w:val="24"/>
        </w:rPr>
        <w:t>Боготольского</w:t>
      </w:r>
      <w:proofErr w:type="spellEnd"/>
      <w:r w:rsidRPr="00BC6EEA">
        <w:rPr>
          <w:rFonts w:ascii="Arial" w:hAnsi="Arial" w:cs="Arial"/>
          <w:color w:val="000000"/>
          <w:sz w:val="24"/>
          <w:szCs w:val="24"/>
        </w:rPr>
        <w:t xml:space="preserve"> района, а также настоящим Положением.</w:t>
      </w:r>
    </w:p>
    <w:p w:rsidR="00051BD9" w:rsidRPr="00BC6EEA" w:rsidRDefault="00051BD9" w:rsidP="00051BD9">
      <w:pPr>
        <w:tabs>
          <w:tab w:val="left" w:pos="9355"/>
        </w:tabs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color w:val="000000"/>
          <w:spacing w:val="10"/>
          <w:sz w:val="24"/>
          <w:szCs w:val="24"/>
          <w:shd w:val="clear" w:color="auto" w:fill="FFFFFF"/>
        </w:rPr>
      </w:pPr>
    </w:p>
    <w:p w:rsidR="00051BD9" w:rsidRPr="00BC6EEA" w:rsidRDefault="00051BD9" w:rsidP="00051BD9">
      <w:pPr>
        <w:widowControl w:val="0"/>
        <w:spacing w:after="240" w:line="240" w:lineRule="auto"/>
        <w:ind w:right="20"/>
        <w:contextualSpacing/>
        <w:jc w:val="center"/>
        <w:rPr>
          <w:rFonts w:ascii="Arial" w:eastAsia="Times New Roman" w:hAnsi="Arial" w:cs="Arial"/>
          <w:color w:val="000000"/>
          <w:spacing w:val="10"/>
          <w:sz w:val="24"/>
          <w:szCs w:val="24"/>
          <w:shd w:val="clear" w:color="auto" w:fill="FFFFFF"/>
        </w:rPr>
      </w:pPr>
      <w:r w:rsidRPr="00BC6EEA">
        <w:rPr>
          <w:rFonts w:ascii="Arial" w:eastAsia="Times New Roman" w:hAnsi="Arial" w:cs="Arial"/>
          <w:color w:val="000000"/>
          <w:spacing w:val="10"/>
          <w:sz w:val="24"/>
          <w:szCs w:val="24"/>
          <w:shd w:val="clear" w:color="auto" w:fill="FFFFFF"/>
        </w:rPr>
        <w:t>2.ОСНОВНЫЕ ЗАДАЧИ И ФУНКЦИИ КООРДИНАЦИОННОГО КОМИТЕТА СОДЕЙСТВИЯ ЗАНЯТОСТИ НАСЕЛЕНИЯ</w:t>
      </w:r>
    </w:p>
    <w:p w:rsidR="00051BD9" w:rsidRPr="00BC6EEA" w:rsidRDefault="00051BD9" w:rsidP="00051BD9">
      <w:pPr>
        <w:widowControl w:val="0"/>
        <w:spacing w:after="240" w:line="240" w:lineRule="auto"/>
        <w:ind w:right="20"/>
        <w:contextualSpacing/>
        <w:jc w:val="center"/>
        <w:rPr>
          <w:rFonts w:ascii="Arial" w:eastAsia="Times New Roman" w:hAnsi="Arial" w:cs="Arial"/>
          <w:b/>
          <w:bCs/>
          <w:spacing w:val="10"/>
          <w:sz w:val="24"/>
          <w:szCs w:val="24"/>
        </w:rPr>
      </w:pPr>
    </w:p>
    <w:p w:rsidR="00051BD9" w:rsidRPr="00BC6EEA" w:rsidRDefault="00051BD9" w:rsidP="00051BD9">
      <w:pPr>
        <w:widowControl w:val="0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C6EEA">
        <w:rPr>
          <w:rFonts w:ascii="Arial" w:eastAsia="Times New Roman" w:hAnsi="Arial" w:cs="Arial"/>
          <w:color w:val="000000"/>
          <w:sz w:val="24"/>
          <w:szCs w:val="24"/>
        </w:rPr>
        <w:t>2.1.2.1. Деятельность Координационного комитета направлена на выполнение следующих основных задач социального партнерства:</w:t>
      </w:r>
    </w:p>
    <w:p w:rsidR="00051BD9" w:rsidRPr="00BC6EEA" w:rsidRDefault="00051BD9" w:rsidP="00051BD9">
      <w:pPr>
        <w:widowControl w:val="0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C6EEA">
        <w:rPr>
          <w:rFonts w:ascii="Arial" w:eastAsia="Times New Roman" w:hAnsi="Arial" w:cs="Arial"/>
          <w:color w:val="000000"/>
          <w:sz w:val="24"/>
          <w:szCs w:val="24"/>
        </w:rPr>
        <w:t>- создание условий для обеспечения занятости населения и развития рынка труда;</w:t>
      </w:r>
    </w:p>
    <w:p w:rsidR="00051BD9" w:rsidRPr="00BC6EEA" w:rsidRDefault="00051BD9" w:rsidP="00051BD9">
      <w:pPr>
        <w:widowControl w:val="0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C6EEA">
        <w:rPr>
          <w:rFonts w:ascii="Arial" w:eastAsia="Times New Roman" w:hAnsi="Arial" w:cs="Arial"/>
          <w:color w:val="000000"/>
          <w:sz w:val="24"/>
          <w:szCs w:val="24"/>
        </w:rPr>
        <w:t>- предупреждение кризисных явлений и конфликтов в социально-трудовой сфере.</w:t>
      </w:r>
    </w:p>
    <w:p w:rsidR="00051BD9" w:rsidRPr="00BC6EEA" w:rsidRDefault="00051BD9" w:rsidP="00051BD9">
      <w:pPr>
        <w:widowControl w:val="0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BC6EEA">
        <w:rPr>
          <w:rFonts w:ascii="Arial" w:eastAsia="Times New Roman" w:hAnsi="Arial" w:cs="Arial"/>
          <w:color w:val="000000"/>
          <w:sz w:val="24"/>
          <w:szCs w:val="24"/>
        </w:rPr>
        <w:t>2.2.Координационный комитет осуществляет следующие функции:</w:t>
      </w:r>
    </w:p>
    <w:p w:rsidR="00051BD9" w:rsidRPr="00BC6EEA" w:rsidRDefault="00051BD9" w:rsidP="00C24CE3">
      <w:pPr>
        <w:widowControl w:val="0"/>
        <w:spacing w:after="0" w:line="240" w:lineRule="auto"/>
        <w:ind w:right="20"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BC6EEA">
        <w:rPr>
          <w:rFonts w:ascii="Arial" w:eastAsia="Times New Roman" w:hAnsi="Arial" w:cs="Arial"/>
          <w:color w:val="000000"/>
          <w:sz w:val="24"/>
          <w:szCs w:val="24"/>
        </w:rPr>
        <w:t>- выявляет приоритеты политики занятости с учетом экономической и социальной ситуации в районе, предлагает стратегические решения по их реализации, учитывающие возможности каждой из сторон социального партнерства;</w:t>
      </w:r>
    </w:p>
    <w:p w:rsidR="00051BD9" w:rsidRPr="00BC6EEA" w:rsidRDefault="00051BD9" w:rsidP="00051BD9">
      <w:pPr>
        <w:widowControl w:val="0"/>
        <w:spacing w:after="0" w:line="240" w:lineRule="auto"/>
        <w:ind w:left="20"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BC6EEA">
        <w:rPr>
          <w:rFonts w:ascii="Arial" w:eastAsia="Times New Roman" w:hAnsi="Arial" w:cs="Arial"/>
          <w:color w:val="000000"/>
          <w:sz w:val="24"/>
          <w:szCs w:val="24"/>
        </w:rPr>
        <w:t>- согласовывает действия всех заинтересованных структур на рынке труда по реализации мер содействия занятости населения, с учетом обеспечения сбалансированности спроса и предложения рабочей силы;</w:t>
      </w:r>
    </w:p>
    <w:p w:rsidR="00051BD9" w:rsidRPr="00BC6EEA" w:rsidRDefault="00051BD9" w:rsidP="00051BD9">
      <w:pPr>
        <w:widowControl w:val="0"/>
        <w:spacing w:after="0" w:line="240" w:lineRule="auto"/>
        <w:ind w:right="2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BC6EEA">
        <w:rPr>
          <w:rFonts w:ascii="Arial" w:eastAsia="Times New Roman" w:hAnsi="Arial" w:cs="Arial"/>
          <w:color w:val="000000"/>
          <w:sz w:val="24"/>
          <w:szCs w:val="24"/>
        </w:rPr>
        <w:t>- разрабатывает предложения по эффективному развитию системы социального партнерства в сфере содействия занятости населения;</w:t>
      </w:r>
    </w:p>
    <w:p w:rsidR="00051BD9" w:rsidRPr="00BC6EEA" w:rsidRDefault="00051BD9" w:rsidP="00051BD9">
      <w:pPr>
        <w:widowControl w:val="0"/>
        <w:spacing w:after="0" w:line="240" w:lineRule="auto"/>
        <w:ind w:right="2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BC6EEA">
        <w:rPr>
          <w:rFonts w:ascii="Arial" w:eastAsia="Times New Roman" w:hAnsi="Arial" w:cs="Arial"/>
          <w:color w:val="000000"/>
          <w:sz w:val="24"/>
          <w:szCs w:val="24"/>
        </w:rPr>
        <w:t>- разрабатывает предложения и рекомендации по улучшению сложившейся ситуации на рынке труда района, включая создание новых и сохранение действующих рабочих мест;</w:t>
      </w:r>
    </w:p>
    <w:p w:rsidR="00051BD9" w:rsidRPr="00BC6EEA" w:rsidRDefault="00051BD9" w:rsidP="00051BD9">
      <w:pPr>
        <w:widowControl w:val="0"/>
        <w:spacing w:after="0" w:line="240" w:lineRule="auto"/>
        <w:ind w:right="20" w:firstLine="54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BC6EEA">
        <w:rPr>
          <w:rFonts w:ascii="Arial" w:eastAsia="Times New Roman" w:hAnsi="Arial" w:cs="Arial"/>
          <w:color w:val="000000"/>
          <w:sz w:val="24"/>
          <w:szCs w:val="24"/>
        </w:rPr>
        <w:t>- разрабатывает предложения по предупреждению и смягчению негативных последствий, связанных с массовым увольнением работников;</w:t>
      </w:r>
    </w:p>
    <w:p w:rsidR="00051BD9" w:rsidRPr="00BC6EEA" w:rsidRDefault="00051BD9" w:rsidP="00051BD9">
      <w:pPr>
        <w:widowControl w:val="0"/>
        <w:spacing w:after="0" w:line="240" w:lineRule="auto"/>
        <w:ind w:right="20"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BC6EEA">
        <w:rPr>
          <w:rFonts w:ascii="Arial" w:hAnsi="Arial" w:cs="Arial"/>
          <w:color w:val="000000"/>
          <w:sz w:val="24"/>
          <w:szCs w:val="24"/>
          <w:shd w:val="clear" w:color="auto" w:fill="FFFFFF"/>
        </w:rPr>
        <w:t>- разрабатывает рекомендации по повышению сбалансированности рынков труда и образовательных услуг;</w:t>
      </w:r>
    </w:p>
    <w:p w:rsidR="00051BD9" w:rsidRPr="00BC6EEA" w:rsidRDefault="00051BD9" w:rsidP="00051BD9">
      <w:pPr>
        <w:widowControl w:val="0"/>
        <w:spacing w:after="0" w:line="240" w:lineRule="auto"/>
        <w:ind w:right="20"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BC6EEA">
        <w:rPr>
          <w:rFonts w:ascii="Arial" w:hAnsi="Arial" w:cs="Arial"/>
          <w:sz w:val="24"/>
          <w:szCs w:val="24"/>
        </w:rPr>
        <w:t xml:space="preserve">- содействует разработке и реализации программ содействия занятости населения, осуществлению активной политики занятости населения на территории </w:t>
      </w:r>
      <w:proofErr w:type="spellStart"/>
      <w:r w:rsidRPr="00BC6EE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C6EEA">
        <w:rPr>
          <w:rFonts w:ascii="Arial" w:hAnsi="Arial" w:cs="Arial"/>
          <w:sz w:val="24"/>
          <w:szCs w:val="24"/>
        </w:rPr>
        <w:t xml:space="preserve"> района;</w:t>
      </w:r>
    </w:p>
    <w:p w:rsidR="00051BD9" w:rsidRPr="00BC6EEA" w:rsidRDefault="00051BD9" w:rsidP="00051BD9">
      <w:pPr>
        <w:spacing w:after="0" w:line="240" w:lineRule="auto"/>
        <w:ind w:firstLine="540"/>
        <w:contextualSpacing/>
        <w:rPr>
          <w:rFonts w:ascii="Arial" w:hAnsi="Arial" w:cs="Arial"/>
          <w:sz w:val="24"/>
          <w:szCs w:val="24"/>
        </w:rPr>
      </w:pPr>
      <w:r w:rsidRPr="00BC6EEA">
        <w:rPr>
          <w:rFonts w:ascii="Arial" w:hAnsi="Arial" w:cs="Arial"/>
          <w:sz w:val="24"/>
          <w:szCs w:val="24"/>
        </w:rPr>
        <w:t>- разрабатывает предложения по развитию различных форм занятости граждан, испытывающих трудности в поиске работы;</w:t>
      </w:r>
    </w:p>
    <w:p w:rsidR="00051BD9" w:rsidRPr="00BC6EEA" w:rsidRDefault="00051BD9" w:rsidP="00051BD9">
      <w:pPr>
        <w:spacing w:after="0" w:line="240" w:lineRule="auto"/>
        <w:ind w:firstLine="708"/>
        <w:contextualSpacing/>
        <w:rPr>
          <w:rFonts w:ascii="Arial" w:hAnsi="Arial" w:cs="Arial"/>
          <w:sz w:val="24"/>
          <w:szCs w:val="24"/>
        </w:rPr>
      </w:pPr>
      <w:r w:rsidRPr="00BC6EEA">
        <w:rPr>
          <w:rFonts w:ascii="Arial" w:hAnsi="Arial" w:cs="Arial"/>
          <w:sz w:val="24"/>
          <w:szCs w:val="24"/>
        </w:rPr>
        <w:t>- вырабатывает рекомендации по межрегиональному сотрудничеству в вопросах обеспечения занятости населения.</w:t>
      </w:r>
    </w:p>
    <w:p w:rsidR="00051BD9" w:rsidRPr="00BC6EEA" w:rsidRDefault="00051BD9" w:rsidP="00051BD9">
      <w:pPr>
        <w:spacing w:after="267" w:line="240" w:lineRule="auto"/>
        <w:ind w:left="2480"/>
        <w:contextualSpacing/>
        <w:rPr>
          <w:rFonts w:ascii="Arial" w:hAnsi="Arial" w:cs="Arial"/>
          <w:sz w:val="24"/>
          <w:szCs w:val="24"/>
        </w:rPr>
      </w:pPr>
    </w:p>
    <w:p w:rsidR="00051BD9" w:rsidRPr="00BC6EEA" w:rsidRDefault="00051BD9" w:rsidP="00051BD9">
      <w:pPr>
        <w:spacing w:after="267" w:line="240" w:lineRule="auto"/>
        <w:ind w:left="2480"/>
        <w:contextualSpacing/>
        <w:rPr>
          <w:rFonts w:ascii="Arial" w:hAnsi="Arial" w:cs="Arial"/>
          <w:bCs/>
          <w:spacing w:val="10"/>
          <w:sz w:val="24"/>
          <w:szCs w:val="24"/>
        </w:rPr>
      </w:pPr>
      <w:r w:rsidRPr="00BC6EEA">
        <w:rPr>
          <w:rFonts w:ascii="Arial" w:hAnsi="Arial" w:cs="Arial"/>
          <w:sz w:val="24"/>
          <w:szCs w:val="24"/>
        </w:rPr>
        <w:t>3.</w:t>
      </w:r>
      <w:r w:rsidRPr="00BC6EEA">
        <w:rPr>
          <w:rFonts w:ascii="Arial" w:hAnsi="Arial" w:cs="Arial"/>
          <w:bCs/>
          <w:spacing w:val="10"/>
          <w:sz w:val="24"/>
          <w:szCs w:val="24"/>
        </w:rPr>
        <w:t>ПРАВА КООРДИНАЦИОННОГО КОМИТЕТА</w:t>
      </w:r>
    </w:p>
    <w:p w:rsidR="00051BD9" w:rsidRPr="00BC6EEA" w:rsidRDefault="00051BD9" w:rsidP="00051BD9">
      <w:pPr>
        <w:spacing w:after="267" w:line="240" w:lineRule="auto"/>
        <w:ind w:left="2480"/>
        <w:contextualSpacing/>
        <w:rPr>
          <w:rFonts w:ascii="Arial" w:hAnsi="Arial" w:cs="Arial"/>
          <w:bCs/>
          <w:spacing w:val="10"/>
          <w:sz w:val="24"/>
          <w:szCs w:val="24"/>
        </w:rPr>
      </w:pPr>
    </w:p>
    <w:p w:rsidR="00051BD9" w:rsidRPr="00BC6EEA" w:rsidRDefault="00051BD9" w:rsidP="00051BD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BC6EEA">
        <w:rPr>
          <w:rFonts w:ascii="Arial" w:hAnsi="Arial" w:cs="Arial"/>
          <w:sz w:val="24"/>
          <w:szCs w:val="24"/>
        </w:rPr>
        <w:t>3.1.Координационный комитет для решения возложенных на него задач имеет право:</w:t>
      </w:r>
    </w:p>
    <w:p w:rsidR="00051BD9" w:rsidRPr="00BC6EEA" w:rsidRDefault="00051BD9" w:rsidP="00051BD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BC6EEA">
        <w:rPr>
          <w:rFonts w:ascii="Arial" w:hAnsi="Arial" w:cs="Arial"/>
          <w:sz w:val="24"/>
          <w:szCs w:val="24"/>
        </w:rPr>
        <w:lastRenderedPageBreak/>
        <w:t xml:space="preserve">- получать от работодателей </w:t>
      </w:r>
      <w:proofErr w:type="spellStart"/>
      <w:r w:rsidRPr="00BC6EE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C6EEA">
        <w:rPr>
          <w:rFonts w:ascii="Arial" w:hAnsi="Arial" w:cs="Arial"/>
          <w:sz w:val="24"/>
          <w:szCs w:val="24"/>
        </w:rPr>
        <w:t xml:space="preserve"> района информацию, связанную с обеспечением занятости населения, включая сведения о предполагаемых массовых увольнениях работников;</w:t>
      </w:r>
    </w:p>
    <w:p w:rsidR="00051BD9" w:rsidRPr="00BC6EEA" w:rsidRDefault="00051BD9" w:rsidP="00051BD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BC6EEA">
        <w:rPr>
          <w:rFonts w:ascii="Arial" w:hAnsi="Arial" w:cs="Arial"/>
          <w:sz w:val="24"/>
          <w:szCs w:val="24"/>
        </w:rPr>
        <w:t>- приглашать на заседания Координационного комитета представителей органов государственной власти, органов местного самоуправления, работодателей и заслушивать их по вопросам содействия занятости населения;</w:t>
      </w:r>
    </w:p>
    <w:p w:rsidR="00051BD9" w:rsidRPr="00BC6EEA" w:rsidRDefault="00051BD9" w:rsidP="00051BD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BC6EEA">
        <w:rPr>
          <w:rFonts w:ascii="Arial" w:hAnsi="Arial" w:cs="Arial"/>
          <w:sz w:val="24"/>
          <w:szCs w:val="24"/>
        </w:rPr>
        <w:t>- принимать решения по вопросам, входящим в компетенцию Координационного комитета;</w:t>
      </w:r>
    </w:p>
    <w:p w:rsidR="00051BD9" w:rsidRPr="00BC6EEA" w:rsidRDefault="00051BD9" w:rsidP="00051BD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BC6EEA">
        <w:rPr>
          <w:rFonts w:ascii="Arial" w:hAnsi="Arial" w:cs="Arial"/>
          <w:sz w:val="24"/>
          <w:szCs w:val="24"/>
        </w:rPr>
        <w:t>- организовывать исполнение принятых решений;</w:t>
      </w:r>
    </w:p>
    <w:p w:rsidR="00051BD9" w:rsidRPr="00BC6EEA" w:rsidRDefault="00051BD9" w:rsidP="00051BD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BC6EEA">
        <w:rPr>
          <w:rFonts w:ascii="Arial" w:hAnsi="Arial" w:cs="Arial"/>
          <w:sz w:val="24"/>
          <w:szCs w:val="24"/>
        </w:rPr>
        <w:t>-</w:t>
      </w:r>
      <w:r w:rsidR="00C24CE3">
        <w:rPr>
          <w:rFonts w:ascii="Arial" w:hAnsi="Arial" w:cs="Arial"/>
          <w:sz w:val="24"/>
          <w:szCs w:val="24"/>
        </w:rPr>
        <w:t xml:space="preserve"> </w:t>
      </w:r>
      <w:r w:rsidRPr="00BC6EEA">
        <w:rPr>
          <w:rFonts w:ascii="Arial" w:hAnsi="Arial" w:cs="Arial"/>
          <w:sz w:val="24"/>
          <w:szCs w:val="24"/>
        </w:rPr>
        <w:t>вносить в установленном порядке предложения по вопросам обеспечения занятости населения и развития рынка труда.</w:t>
      </w:r>
    </w:p>
    <w:p w:rsidR="00051BD9" w:rsidRPr="00BC6EEA" w:rsidRDefault="00051BD9" w:rsidP="00051BD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BC6EEA">
        <w:rPr>
          <w:rFonts w:ascii="Arial" w:hAnsi="Arial" w:cs="Arial"/>
          <w:sz w:val="24"/>
          <w:szCs w:val="24"/>
        </w:rPr>
        <w:t>3.2.Для подготовки и обсуждения отдельных вопросов обеспечения занятости населения и развития рынка труда Координационным комитетом могут привлекаться специалисты учреждений и организаций, не входящих в состав Координационного комитета.</w:t>
      </w:r>
    </w:p>
    <w:p w:rsidR="00051BD9" w:rsidRPr="00BC6EEA" w:rsidRDefault="00051BD9" w:rsidP="00051BD9">
      <w:pPr>
        <w:spacing w:after="0" w:line="240" w:lineRule="auto"/>
        <w:ind w:firstLine="708"/>
        <w:contextualSpacing/>
        <w:jc w:val="both"/>
        <w:rPr>
          <w:rFonts w:ascii="Arial" w:hAnsi="Arial" w:cs="Arial"/>
          <w:bCs/>
          <w:spacing w:val="10"/>
          <w:sz w:val="24"/>
          <w:szCs w:val="24"/>
        </w:rPr>
      </w:pPr>
    </w:p>
    <w:p w:rsidR="00051BD9" w:rsidRPr="00BC6EEA" w:rsidRDefault="00051BD9" w:rsidP="00051BD9">
      <w:pPr>
        <w:spacing w:after="262" w:line="240" w:lineRule="auto"/>
        <w:contextualSpacing/>
        <w:jc w:val="center"/>
        <w:rPr>
          <w:rFonts w:ascii="Arial" w:hAnsi="Arial" w:cs="Arial"/>
          <w:bCs/>
          <w:spacing w:val="10"/>
          <w:sz w:val="24"/>
          <w:szCs w:val="24"/>
        </w:rPr>
      </w:pPr>
      <w:r w:rsidRPr="00BC6EEA">
        <w:rPr>
          <w:rFonts w:ascii="Arial" w:hAnsi="Arial" w:cs="Arial"/>
          <w:bCs/>
          <w:spacing w:val="10"/>
          <w:sz w:val="24"/>
          <w:szCs w:val="24"/>
        </w:rPr>
        <w:t>4.ПОРЯДОК ФОРМИРОВАНИЯ КООРДИНАЦИОННОГО КОМИТЕТА</w:t>
      </w:r>
    </w:p>
    <w:p w:rsidR="00051BD9" w:rsidRPr="00BC6EEA" w:rsidRDefault="00051BD9" w:rsidP="00051BD9">
      <w:pPr>
        <w:spacing w:after="262" w:line="240" w:lineRule="auto"/>
        <w:contextualSpacing/>
        <w:jc w:val="center"/>
        <w:rPr>
          <w:rFonts w:ascii="Arial" w:hAnsi="Arial" w:cs="Arial"/>
          <w:bCs/>
          <w:spacing w:val="10"/>
          <w:sz w:val="24"/>
          <w:szCs w:val="24"/>
        </w:rPr>
      </w:pPr>
    </w:p>
    <w:p w:rsidR="00051BD9" w:rsidRPr="00BC6EEA" w:rsidRDefault="00051BD9" w:rsidP="00051BD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BC6EEA">
        <w:rPr>
          <w:rFonts w:ascii="Arial" w:hAnsi="Arial" w:cs="Arial"/>
          <w:sz w:val="24"/>
          <w:szCs w:val="24"/>
        </w:rPr>
        <w:t>4.1.Координационный комитет формируется из представителей органа власти местного самоуправления, объединений работодателей, профессиональных союзов, иных представительных органов работников, работодателей, органов службы занятости, органов по труду, общественных объединений и организаций, представляющих интересы граждан.</w:t>
      </w:r>
    </w:p>
    <w:p w:rsidR="00051BD9" w:rsidRPr="00BC6EEA" w:rsidRDefault="00051BD9" w:rsidP="00051BD9">
      <w:pPr>
        <w:spacing w:after="0" w:line="240" w:lineRule="auto"/>
        <w:ind w:firstLine="708"/>
        <w:contextualSpacing/>
        <w:jc w:val="both"/>
        <w:rPr>
          <w:rFonts w:ascii="Arial" w:hAnsi="Arial" w:cs="Arial"/>
          <w:b/>
          <w:bCs/>
          <w:spacing w:val="10"/>
          <w:sz w:val="24"/>
          <w:szCs w:val="24"/>
        </w:rPr>
      </w:pPr>
      <w:r w:rsidRPr="00BC6EEA">
        <w:rPr>
          <w:rFonts w:ascii="Arial" w:hAnsi="Arial" w:cs="Arial"/>
          <w:sz w:val="24"/>
          <w:szCs w:val="24"/>
        </w:rPr>
        <w:t>4.2.Координационный комитет возглавляется председателем.</w:t>
      </w:r>
    </w:p>
    <w:p w:rsidR="00051BD9" w:rsidRPr="00BC6EEA" w:rsidRDefault="00051BD9" w:rsidP="00051BD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BC6EEA">
        <w:rPr>
          <w:rFonts w:ascii="Arial" w:hAnsi="Arial" w:cs="Arial"/>
          <w:sz w:val="24"/>
          <w:szCs w:val="24"/>
        </w:rPr>
        <w:t xml:space="preserve">4.3.Утверждение и замена состава Координационного комитета производится Постановлением Главы </w:t>
      </w:r>
      <w:proofErr w:type="spellStart"/>
      <w:r w:rsidRPr="00BC6EE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BC6EEA">
        <w:rPr>
          <w:rFonts w:ascii="Arial" w:hAnsi="Arial" w:cs="Arial"/>
          <w:sz w:val="24"/>
          <w:szCs w:val="24"/>
        </w:rPr>
        <w:t xml:space="preserve"> района по предложению соответствующей стороны социального партнерства.</w:t>
      </w:r>
    </w:p>
    <w:p w:rsidR="00051BD9" w:rsidRPr="00BC6EEA" w:rsidRDefault="00051BD9" w:rsidP="00051BD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BC6EEA">
        <w:rPr>
          <w:rFonts w:ascii="Arial" w:hAnsi="Arial" w:cs="Arial"/>
          <w:sz w:val="24"/>
          <w:szCs w:val="24"/>
        </w:rPr>
        <w:t>4.4.Секретарь Координационного комитета обеспечивает организацию деятельности Координационного комитета.</w:t>
      </w:r>
    </w:p>
    <w:p w:rsidR="00051BD9" w:rsidRPr="00BC6EEA" w:rsidRDefault="00051BD9" w:rsidP="00051BD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BC6EEA">
        <w:rPr>
          <w:rFonts w:ascii="Arial" w:hAnsi="Arial" w:cs="Arial"/>
          <w:sz w:val="24"/>
          <w:szCs w:val="24"/>
        </w:rPr>
        <w:t>4.5.Секретарь Координационного комитета не является членом Координационного комитета.</w:t>
      </w:r>
    </w:p>
    <w:p w:rsidR="00051BD9" w:rsidRPr="00BC6EEA" w:rsidRDefault="00051BD9" w:rsidP="00051BD9">
      <w:pPr>
        <w:widowControl w:val="0"/>
        <w:shd w:val="clear" w:color="auto" w:fill="FFFFFF"/>
        <w:spacing w:after="0" w:line="240" w:lineRule="auto"/>
        <w:ind w:right="20"/>
        <w:contextualSpacing/>
        <w:jc w:val="center"/>
        <w:rPr>
          <w:rFonts w:ascii="Arial" w:eastAsia="Times New Roman" w:hAnsi="Arial" w:cs="Arial"/>
          <w:sz w:val="24"/>
          <w:szCs w:val="24"/>
        </w:rPr>
      </w:pPr>
    </w:p>
    <w:p w:rsidR="00051BD9" w:rsidRPr="00BC6EEA" w:rsidRDefault="00051BD9" w:rsidP="00051BD9">
      <w:pPr>
        <w:widowControl w:val="0"/>
        <w:shd w:val="clear" w:color="auto" w:fill="FFFFFF"/>
        <w:spacing w:after="0" w:line="240" w:lineRule="auto"/>
        <w:ind w:right="20"/>
        <w:contextualSpacing/>
        <w:jc w:val="center"/>
        <w:rPr>
          <w:rFonts w:ascii="Arial" w:eastAsia="Times New Roman" w:hAnsi="Arial" w:cs="Arial"/>
          <w:sz w:val="24"/>
          <w:szCs w:val="24"/>
        </w:rPr>
      </w:pPr>
      <w:r w:rsidRPr="00BC6EEA">
        <w:rPr>
          <w:rFonts w:ascii="Arial" w:eastAsia="Times New Roman" w:hAnsi="Arial" w:cs="Arial"/>
          <w:sz w:val="24"/>
          <w:szCs w:val="24"/>
        </w:rPr>
        <w:t>5.ПОРЯДОК РАБОТЫ КООРДИНАЦИОННОГО КОМИТЕТА</w:t>
      </w:r>
    </w:p>
    <w:p w:rsidR="00051BD9" w:rsidRPr="00BC6EEA" w:rsidRDefault="00051BD9" w:rsidP="00051BD9">
      <w:pPr>
        <w:widowControl w:val="0"/>
        <w:shd w:val="clear" w:color="auto" w:fill="FFFFFF"/>
        <w:spacing w:after="0" w:line="240" w:lineRule="auto"/>
        <w:ind w:right="20"/>
        <w:contextualSpacing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051BD9" w:rsidRPr="00BC6EEA" w:rsidRDefault="00051BD9" w:rsidP="00051BD9">
      <w:pPr>
        <w:widowControl w:val="0"/>
        <w:shd w:val="clear" w:color="auto" w:fill="FFFFFF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BC6EEA">
        <w:rPr>
          <w:rFonts w:ascii="Arial" w:eastAsia="Times New Roman" w:hAnsi="Arial" w:cs="Arial"/>
          <w:sz w:val="24"/>
          <w:szCs w:val="24"/>
        </w:rPr>
        <w:t xml:space="preserve">5.1.Положение о Координационном комитете принимается представленными в Координационном комитете сторонами социального партнерства и утверждается Постановлением администрации </w:t>
      </w:r>
      <w:proofErr w:type="spellStart"/>
      <w:r w:rsidRPr="00BC6EEA"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 w:rsidRPr="00BC6EEA">
        <w:rPr>
          <w:rFonts w:ascii="Arial" w:eastAsia="Times New Roman" w:hAnsi="Arial" w:cs="Arial"/>
          <w:sz w:val="24"/>
          <w:szCs w:val="24"/>
        </w:rPr>
        <w:t xml:space="preserve"> района.</w:t>
      </w:r>
    </w:p>
    <w:p w:rsidR="00051BD9" w:rsidRPr="00BC6EEA" w:rsidRDefault="00051BD9" w:rsidP="00051BD9">
      <w:pPr>
        <w:widowControl w:val="0"/>
        <w:shd w:val="clear" w:color="auto" w:fill="FFFFFF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BC6EEA">
        <w:rPr>
          <w:rFonts w:ascii="Arial" w:eastAsia="Times New Roman" w:hAnsi="Arial" w:cs="Arial"/>
          <w:sz w:val="24"/>
          <w:szCs w:val="24"/>
        </w:rPr>
        <w:t>5.2.Ежегодный план работы Координационного комитета рассматривается и утверждается на заседании Координационного комитета.</w:t>
      </w:r>
    </w:p>
    <w:p w:rsidR="00051BD9" w:rsidRPr="00BC6EEA" w:rsidRDefault="00051BD9" w:rsidP="00051BD9">
      <w:pPr>
        <w:widowControl w:val="0"/>
        <w:shd w:val="clear" w:color="auto" w:fill="FFFFFF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BC6EEA">
        <w:rPr>
          <w:rFonts w:ascii="Arial" w:eastAsia="Times New Roman" w:hAnsi="Arial" w:cs="Arial"/>
          <w:sz w:val="24"/>
          <w:szCs w:val="24"/>
        </w:rPr>
        <w:t>5.3.Заседания Координационного комитета проводятся по мере необходимости, но не реже 1 раза в год. Заседание Координационного комитета считается правомочным, если на нем присутствует не менее половины членов Координационного комитета.</w:t>
      </w:r>
    </w:p>
    <w:p w:rsidR="00051BD9" w:rsidRPr="00BC6EEA" w:rsidRDefault="00051BD9" w:rsidP="00051BD9">
      <w:pPr>
        <w:widowControl w:val="0"/>
        <w:shd w:val="clear" w:color="auto" w:fill="FFFFFF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BC6EEA">
        <w:rPr>
          <w:rFonts w:ascii="Arial" w:eastAsia="Times New Roman" w:hAnsi="Arial" w:cs="Arial"/>
          <w:sz w:val="24"/>
          <w:szCs w:val="24"/>
        </w:rPr>
        <w:t>5.4.Решения Координационного комитета принимаются путем открытого голосования членов Координационного комитета. Решение считается принятым, если за него проголосовало не менее половины присутствующих на заседании членов Координационного комитета.</w:t>
      </w:r>
    </w:p>
    <w:p w:rsidR="00051BD9" w:rsidRPr="00BC6EEA" w:rsidRDefault="00051BD9" w:rsidP="00051BD9">
      <w:pPr>
        <w:widowControl w:val="0"/>
        <w:shd w:val="clear" w:color="auto" w:fill="FFFFFF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BC6EEA">
        <w:rPr>
          <w:rFonts w:ascii="Arial" w:eastAsia="Times New Roman" w:hAnsi="Arial" w:cs="Arial"/>
          <w:sz w:val="24"/>
          <w:szCs w:val="24"/>
        </w:rPr>
        <w:t>5.5.Организацию работы координационного комитета обеспечивает КГКУ «ЦЗН г. Боготола».</w:t>
      </w:r>
    </w:p>
    <w:p w:rsidR="00FC5637" w:rsidRPr="00BC6EEA" w:rsidRDefault="00FC5637" w:rsidP="00FC5637">
      <w:pPr>
        <w:pStyle w:val="a6"/>
        <w:contextualSpacing/>
        <w:jc w:val="both"/>
        <w:rPr>
          <w:rFonts w:ascii="Arial" w:hAnsi="Arial" w:cs="Arial"/>
          <w:sz w:val="24"/>
          <w:szCs w:val="24"/>
        </w:rPr>
      </w:pPr>
    </w:p>
    <w:p w:rsidR="00FC5637" w:rsidRPr="00BC6EEA" w:rsidRDefault="00FC5637" w:rsidP="00FC5637">
      <w:pPr>
        <w:pStyle w:val="a6"/>
        <w:contextualSpacing/>
        <w:jc w:val="right"/>
        <w:rPr>
          <w:rFonts w:ascii="Arial" w:hAnsi="Arial" w:cs="Arial"/>
          <w:sz w:val="24"/>
          <w:szCs w:val="24"/>
        </w:rPr>
      </w:pPr>
    </w:p>
    <w:p w:rsidR="00FC5637" w:rsidRPr="00C24CE3" w:rsidRDefault="00FC5637" w:rsidP="009515ED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9515ED" w:rsidRPr="00C24CE3" w:rsidRDefault="009515ED" w:rsidP="009515ED">
      <w:pPr>
        <w:pStyle w:val="a6"/>
        <w:jc w:val="right"/>
        <w:rPr>
          <w:rFonts w:ascii="Arial" w:hAnsi="Arial" w:cs="Arial"/>
          <w:sz w:val="24"/>
          <w:szCs w:val="24"/>
        </w:rPr>
      </w:pPr>
      <w:r w:rsidRPr="00C24CE3">
        <w:rPr>
          <w:rFonts w:ascii="Arial" w:hAnsi="Arial" w:cs="Arial"/>
          <w:sz w:val="24"/>
          <w:szCs w:val="24"/>
        </w:rPr>
        <w:t>Приложение</w:t>
      </w:r>
      <w:r w:rsidR="005A7BC3" w:rsidRPr="00C24CE3">
        <w:rPr>
          <w:rFonts w:ascii="Arial" w:hAnsi="Arial" w:cs="Arial"/>
          <w:sz w:val="24"/>
          <w:szCs w:val="24"/>
        </w:rPr>
        <w:t xml:space="preserve"> 2 </w:t>
      </w:r>
      <w:r w:rsidR="00135D44" w:rsidRPr="00C24CE3">
        <w:rPr>
          <w:rFonts w:ascii="Arial" w:hAnsi="Arial" w:cs="Arial"/>
          <w:sz w:val="24"/>
          <w:szCs w:val="24"/>
        </w:rPr>
        <w:t>к постановлению</w:t>
      </w:r>
    </w:p>
    <w:p w:rsidR="00135D44" w:rsidRPr="00C24CE3" w:rsidRDefault="00135D44" w:rsidP="009515ED">
      <w:pPr>
        <w:pStyle w:val="a6"/>
        <w:jc w:val="right"/>
        <w:rPr>
          <w:rFonts w:ascii="Arial" w:hAnsi="Arial" w:cs="Arial"/>
          <w:sz w:val="24"/>
          <w:szCs w:val="24"/>
        </w:rPr>
      </w:pPr>
      <w:r w:rsidRPr="00C24CE3">
        <w:rPr>
          <w:rFonts w:ascii="Arial" w:hAnsi="Arial" w:cs="Arial"/>
          <w:sz w:val="24"/>
          <w:szCs w:val="24"/>
        </w:rPr>
        <w:t>Администрации Боготольского района</w:t>
      </w:r>
    </w:p>
    <w:p w:rsidR="009515ED" w:rsidRPr="00C24CE3" w:rsidRDefault="00135D44" w:rsidP="009515ED">
      <w:pPr>
        <w:pStyle w:val="a6"/>
        <w:jc w:val="right"/>
        <w:rPr>
          <w:rFonts w:ascii="Arial" w:hAnsi="Arial" w:cs="Arial"/>
          <w:sz w:val="24"/>
          <w:szCs w:val="24"/>
        </w:rPr>
      </w:pPr>
      <w:r w:rsidRPr="00C24CE3">
        <w:rPr>
          <w:rFonts w:ascii="Arial" w:hAnsi="Arial" w:cs="Arial"/>
          <w:sz w:val="24"/>
          <w:szCs w:val="24"/>
        </w:rPr>
        <w:t xml:space="preserve">от «28» мая 2010 № </w:t>
      </w:r>
      <w:r w:rsidR="000D4AAA" w:rsidRPr="00C24CE3">
        <w:rPr>
          <w:rFonts w:ascii="Arial" w:hAnsi="Arial" w:cs="Arial"/>
          <w:sz w:val="24"/>
          <w:szCs w:val="24"/>
        </w:rPr>
        <w:t>151</w:t>
      </w:r>
      <w:r w:rsidRPr="00C24CE3">
        <w:rPr>
          <w:rFonts w:ascii="Arial" w:hAnsi="Arial" w:cs="Arial"/>
          <w:sz w:val="24"/>
          <w:szCs w:val="24"/>
        </w:rPr>
        <w:t>-п</w:t>
      </w:r>
    </w:p>
    <w:p w:rsidR="009515ED" w:rsidRPr="00C24CE3" w:rsidRDefault="009515ED" w:rsidP="009515ED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14111D" w:rsidRPr="00C24CE3" w:rsidRDefault="0014111D" w:rsidP="0014111D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C24CE3">
        <w:rPr>
          <w:rFonts w:ascii="Arial" w:hAnsi="Arial" w:cs="Arial"/>
          <w:b/>
          <w:sz w:val="24"/>
          <w:szCs w:val="24"/>
        </w:rPr>
        <w:t>СОСТАВ</w:t>
      </w:r>
    </w:p>
    <w:p w:rsidR="0014111D" w:rsidRPr="00C24CE3" w:rsidRDefault="0014111D" w:rsidP="0014111D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C24CE3">
        <w:rPr>
          <w:rFonts w:ascii="Arial" w:hAnsi="Arial" w:cs="Arial"/>
          <w:b/>
          <w:sz w:val="24"/>
          <w:szCs w:val="24"/>
        </w:rPr>
        <w:t>КООРДИНАЦИОННОГО КОМИТЕТА СОДЕЙСТВИЯ</w:t>
      </w:r>
    </w:p>
    <w:p w:rsidR="0014111D" w:rsidRPr="00C24CE3" w:rsidRDefault="0014111D" w:rsidP="0014111D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C24CE3">
        <w:rPr>
          <w:rFonts w:ascii="Arial" w:hAnsi="Arial" w:cs="Arial"/>
          <w:b/>
          <w:sz w:val="24"/>
          <w:szCs w:val="24"/>
        </w:rPr>
        <w:t>ЗАНЯТОСТИ НАСЕЛЕНИЯ БОГОТОЛЬСКОГО РАЙОНА</w:t>
      </w:r>
    </w:p>
    <w:p w:rsidR="00C24CE3" w:rsidRPr="00C24CE3" w:rsidRDefault="00C24CE3" w:rsidP="00C24CE3">
      <w:pPr>
        <w:tabs>
          <w:tab w:val="left" w:pos="9355"/>
        </w:tabs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(в ред.</w:t>
      </w:r>
      <w:r w:rsidRPr="00C24CE3">
        <w:rPr>
          <w:rFonts w:ascii="Arial" w:hAnsi="Arial" w:cs="Arial"/>
          <w:i/>
          <w:sz w:val="24"/>
          <w:szCs w:val="24"/>
        </w:rPr>
        <w:t xml:space="preserve"> постановлений админист</w:t>
      </w:r>
      <w:r>
        <w:rPr>
          <w:rFonts w:ascii="Arial" w:hAnsi="Arial" w:cs="Arial"/>
          <w:i/>
          <w:sz w:val="24"/>
          <w:szCs w:val="24"/>
        </w:rPr>
        <w:t xml:space="preserve">рации </w:t>
      </w:r>
      <w:proofErr w:type="spellStart"/>
      <w:r>
        <w:rPr>
          <w:rFonts w:ascii="Arial" w:hAnsi="Arial" w:cs="Arial"/>
          <w:i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района от 28.11.2014</w:t>
      </w:r>
      <w:r w:rsidRPr="00C24CE3">
        <w:rPr>
          <w:rFonts w:ascii="Arial" w:hAnsi="Arial" w:cs="Arial"/>
          <w:i/>
          <w:sz w:val="24"/>
          <w:szCs w:val="24"/>
        </w:rPr>
        <w:t xml:space="preserve"> № 845-п</w:t>
      </w:r>
      <w:proofErr w:type="gramStart"/>
      <w:r w:rsidRPr="00C24CE3">
        <w:rPr>
          <w:rFonts w:ascii="Arial" w:hAnsi="Arial" w:cs="Arial"/>
          <w:i/>
          <w:sz w:val="24"/>
          <w:szCs w:val="24"/>
        </w:rPr>
        <w:t>;о</w:t>
      </w:r>
      <w:proofErr w:type="gramEnd"/>
      <w:r w:rsidRPr="00C24CE3">
        <w:rPr>
          <w:rFonts w:ascii="Arial" w:hAnsi="Arial" w:cs="Arial"/>
          <w:i/>
          <w:sz w:val="24"/>
          <w:szCs w:val="24"/>
        </w:rPr>
        <w:t>т 01.02</w:t>
      </w:r>
      <w:r>
        <w:rPr>
          <w:rFonts w:ascii="Arial" w:hAnsi="Arial" w:cs="Arial"/>
          <w:i/>
          <w:sz w:val="24"/>
          <w:szCs w:val="24"/>
        </w:rPr>
        <w:t>.2016 № 35-п., от 30.01.2018</w:t>
      </w:r>
      <w:r w:rsidRPr="00C24CE3">
        <w:rPr>
          <w:rFonts w:ascii="Arial" w:hAnsi="Arial" w:cs="Arial"/>
          <w:i/>
          <w:sz w:val="24"/>
          <w:szCs w:val="24"/>
        </w:rPr>
        <w:t xml:space="preserve"> № 25-п, </w:t>
      </w:r>
      <w:r>
        <w:rPr>
          <w:rFonts w:ascii="Arial" w:hAnsi="Arial" w:cs="Arial"/>
          <w:i/>
          <w:sz w:val="24"/>
          <w:szCs w:val="24"/>
        </w:rPr>
        <w:t>от 01.12.2020</w:t>
      </w:r>
      <w:r w:rsidRPr="00C24CE3">
        <w:rPr>
          <w:rFonts w:ascii="Arial" w:hAnsi="Arial" w:cs="Arial"/>
          <w:i/>
          <w:sz w:val="24"/>
          <w:szCs w:val="24"/>
        </w:rPr>
        <w:t xml:space="preserve"> № 645-п, от 18.03.</w:t>
      </w:r>
      <w:r>
        <w:rPr>
          <w:rFonts w:ascii="Arial" w:hAnsi="Arial" w:cs="Arial"/>
          <w:i/>
          <w:sz w:val="24"/>
          <w:szCs w:val="24"/>
        </w:rPr>
        <w:t>2022 № 94-п, от 16.06.2022 № 282-п</w:t>
      </w:r>
      <w:r w:rsidRPr="00C24CE3">
        <w:rPr>
          <w:rFonts w:ascii="Arial" w:hAnsi="Arial" w:cs="Arial"/>
          <w:i/>
          <w:sz w:val="24"/>
          <w:szCs w:val="24"/>
        </w:rPr>
        <w:t>)</w:t>
      </w:r>
    </w:p>
    <w:p w:rsidR="008248B2" w:rsidRPr="00011AB1" w:rsidRDefault="008248B2" w:rsidP="008248B2">
      <w:pPr>
        <w:pStyle w:val="a6"/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:rsidR="008248B2" w:rsidRPr="00E31C94" w:rsidRDefault="008248B2" w:rsidP="008248B2">
      <w:pPr>
        <w:pStyle w:val="a6"/>
        <w:jc w:val="center"/>
        <w:rPr>
          <w:rFonts w:ascii="Arial" w:hAnsi="Arial" w:cs="Arial"/>
          <w:sz w:val="24"/>
          <w:szCs w:val="24"/>
        </w:rPr>
      </w:pPr>
      <w:r w:rsidRPr="00E31C94">
        <w:rPr>
          <w:rFonts w:ascii="Arial" w:hAnsi="Arial" w:cs="Arial"/>
          <w:sz w:val="24"/>
          <w:szCs w:val="24"/>
        </w:rPr>
        <w:t>СОСТАВ</w:t>
      </w:r>
    </w:p>
    <w:p w:rsidR="008248B2" w:rsidRPr="00E31C94" w:rsidRDefault="008248B2" w:rsidP="008248B2">
      <w:pPr>
        <w:pStyle w:val="a6"/>
        <w:jc w:val="center"/>
        <w:rPr>
          <w:rFonts w:ascii="Arial" w:hAnsi="Arial" w:cs="Arial"/>
          <w:sz w:val="24"/>
          <w:szCs w:val="24"/>
        </w:rPr>
      </w:pPr>
      <w:r w:rsidRPr="00E31C94">
        <w:rPr>
          <w:rFonts w:ascii="Arial" w:hAnsi="Arial" w:cs="Arial"/>
          <w:sz w:val="24"/>
          <w:szCs w:val="24"/>
        </w:rPr>
        <w:t>КООРДИНАЦИОННОГО КОМИТЕТА СОДЕЙСТВИЯ</w:t>
      </w:r>
    </w:p>
    <w:p w:rsidR="008248B2" w:rsidRPr="005E54D0" w:rsidRDefault="008248B2" w:rsidP="008248B2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E31C94">
        <w:rPr>
          <w:rFonts w:ascii="Arial" w:hAnsi="Arial" w:cs="Arial"/>
          <w:sz w:val="24"/>
          <w:szCs w:val="24"/>
        </w:rPr>
        <w:t>ЗАНЯТОСТИ НАСЕЛЕНИЯ БОГОТОЛЬСКОГО РАЙОНА</w:t>
      </w:r>
    </w:p>
    <w:p w:rsidR="008248B2" w:rsidRPr="005E54D0" w:rsidRDefault="008248B2" w:rsidP="008248B2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67"/>
        <w:gridCol w:w="4804"/>
      </w:tblGrid>
      <w:tr w:rsidR="008248B2" w:rsidRPr="005E54D0" w:rsidTr="007A2909"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Бакуневич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 Надежда Владимировна</w:t>
            </w:r>
          </w:p>
        </w:tc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 xml:space="preserve">Заместитель </w:t>
            </w:r>
            <w:r>
              <w:rPr>
                <w:rFonts w:ascii="Arial" w:hAnsi="Arial" w:cs="Arial"/>
                <w:sz w:val="24"/>
                <w:szCs w:val="24"/>
              </w:rPr>
              <w:t>г</w:t>
            </w:r>
            <w:r w:rsidRPr="005E54D0">
              <w:rPr>
                <w:rFonts w:ascii="Arial" w:hAnsi="Arial" w:cs="Arial"/>
                <w:sz w:val="24"/>
                <w:szCs w:val="24"/>
              </w:rPr>
              <w:t xml:space="preserve">лавы района по </w:t>
            </w:r>
            <w:proofErr w:type="gramStart"/>
            <w:r w:rsidRPr="005E54D0">
              <w:rPr>
                <w:rFonts w:ascii="Arial" w:hAnsi="Arial" w:cs="Arial"/>
                <w:sz w:val="24"/>
                <w:szCs w:val="24"/>
              </w:rPr>
              <w:t>финансово-экономическим</w:t>
            </w:r>
            <w:proofErr w:type="gramEnd"/>
            <w:r w:rsidRPr="005E54D0">
              <w:rPr>
                <w:rFonts w:ascii="Arial" w:hAnsi="Arial" w:cs="Arial"/>
                <w:sz w:val="24"/>
                <w:szCs w:val="24"/>
              </w:rPr>
              <w:t xml:space="preserve"> вопросам-председатель комитета</w:t>
            </w:r>
          </w:p>
        </w:tc>
      </w:tr>
      <w:tr w:rsidR="008248B2" w:rsidRPr="005E54D0" w:rsidTr="007A2909"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Селезнева Светлана Николаевна</w:t>
            </w:r>
          </w:p>
        </w:tc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Начальник отдела социальной поддержки безработных граждан КГКУ «Центр занятости населения г</w:t>
            </w:r>
            <w:proofErr w:type="gramStart"/>
            <w:r w:rsidRPr="005E54D0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5E54D0">
              <w:rPr>
                <w:rFonts w:ascii="Arial" w:hAnsi="Arial" w:cs="Arial"/>
                <w:sz w:val="24"/>
                <w:szCs w:val="24"/>
              </w:rPr>
              <w:t>оготола» -секретарь комитета</w:t>
            </w:r>
          </w:p>
        </w:tc>
      </w:tr>
      <w:tr w:rsidR="008248B2" w:rsidRPr="005E54D0" w:rsidTr="007A2909">
        <w:tc>
          <w:tcPr>
            <w:tcW w:w="9854" w:type="dxa"/>
            <w:gridSpan w:val="2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</w:tr>
      <w:tr w:rsidR="008248B2" w:rsidRPr="005E54D0" w:rsidTr="007A2909"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Альтергот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 Надежда Ивановна</w:t>
            </w:r>
          </w:p>
        </w:tc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Директор КГКУ «Центр занятости населения г.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54D0">
              <w:rPr>
                <w:rFonts w:ascii="Arial" w:hAnsi="Arial" w:cs="Arial"/>
                <w:sz w:val="24"/>
                <w:szCs w:val="24"/>
              </w:rPr>
              <w:t xml:space="preserve">Боготола» </w:t>
            </w:r>
          </w:p>
        </w:tc>
      </w:tr>
      <w:tr w:rsidR="008248B2" w:rsidRPr="005E54D0" w:rsidTr="007A2909"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Коноваленкова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Марина Геннадьевна</w:t>
            </w:r>
          </w:p>
        </w:tc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 xml:space="preserve">Заместитель </w:t>
            </w:r>
            <w:r>
              <w:rPr>
                <w:rFonts w:ascii="Arial" w:hAnsi="Arial" w:cs="Arial"/>
                <w:sz w:val="24"/>
                <w:szCs w:val="24"/>
              </w:rPr>
              <w:t>г</w:t>
            </w:r>
            <w:r w:rsidRPr="005E54D0">
              <w:rPr>
                <w:rFonts w:ascii="Arial" w:hAnsi="Arial" w:cs="Arial"/>
                <w:sz w:val="24"/>
                <w:szCs w:val="24"/>
              </w:rPr>
              <w:t xml:space="preserve">лавы района по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общим </w:t>
            </w:r>
            <w:r w:rsidRPr="005E54D0">
              <w:rPr>
                <w:rFonts w:ascii="Arial" w:hAnsi="Arial" w:cs="Arial"/>
                <w:sz w:val="24"/>
                <w:szCs w:val="24"/>
              </w:rPr>
              <w:t>вопросам</w:t>
            </w:r>
          </w:p>
        </w:tc>
      </w:tr>
      <w:tr w:rsidR="008248B2" w:rsidRPr="005E54D0" w:rsidTr="007A2909"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Бодрина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 Лилия Сергеевна</w:t>
            </w:r>
          </w:p>
        </w:tc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 xml:space="preserve">Начальник отдела экономики и планирования администрации </w:t>
            </w: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8248B2" w:rsidRPr="005E54D0" w:rsidTr="007A2909"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Иванова Татьяна Алексеевна</w:t>
            </w:r>
          </w:p>
        </w:tc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Начальник отдела по правовым вопросам администрации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8248B2" w:rsidRPr="005E54D0" w:rsidTr="007A2909"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Иванова Елена Анатольевна</w:t>
            </w:r>
          </w:p>
        </w:tc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 xml:space="preserve">Начальник отдела сельского хозяйства администрации </w:t>
            </w: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8248B2" w:rsidRPr="005E54D0" w:rsidTr="007A2909"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Усков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 Вячеслав Олегович</w:t>
            </w:r>
          </w:p>
        </w:tc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 районного Совета депутатов (по согласованию)</w:t>
            </w:r>
          </w:p>
        </w:tc>
      </w:tr>
      <w:tr w:rsidR="008248B2" w:rsidRPr="005E54D0" w:rsidTr="007A2909"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Николаев Сергей Кузьмич</w:t>
            </w:r>
          </w:p>
        </w:tc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 xml:space="preserve">Директор МУП </w:t>
            </w: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 «Районный теплоэнергетический комплекс», председатель территориального объединения работодателей (по согласованию)</w:t>
            </w:r>
          </w:p>
        </w:tc>
      </w:tr>
      <w:tr w:rsidR="008248B2" w:rsidRPr="005E54D0" w:rsidTr="007A2909">
        <w:tc>
          <w:tcPr>
            <w:tcW w:w="4927" w:type="dxa"/>
          </w:tcPr>
          <w:p w:rsidR="008248B2" w:rsidRPr="005E54D0" w:rsidRDefault="008248B2" w:rsidP="007A2909">
            <w:pPr>
              <w:pStyle w:val="a6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54D0">
              <w:rPr>
                <w:rFonts w:ascii="Arial" w:hAnsi="Arial" w:cs="Arial"/>
                <w:sz w:val="24"/>
                <w:szCs w:val="24"/>
              </w:rPr>
              <w:t>Отт</w:t>
            </w:r>
            <w:proofErr w:type="spellEnd"/>
            <w:r w:rsidRPr="005E54D0">
              <w:rPr>
                <w:rFonts w:ascii="Arial" w:hAnsi="Arial" w:cs="Arial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4927" w:type="dxa"/>
          </w:tcPr>
          <w:p w:rsidR="008248B2" w:rsidRPr="005E54D0" w:rsidRDefault="008248B2" w:rsidP="007A290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E54D0">
              <w:rPr>
                <w:rFonts w:ascii="Arial" w:hAnsi="Arial" w:cs="Arial"/>
                <w:sz w:val="24"/>
                <w:szCs w:val="24"/>
              </w:rPr>
              <w:t>Библиотекарь читального зала детской библиотеки, председатель районной организации профсоюза работников культуры (по согласованию)</w:t>
            </w:r>
          </w:p>
        </w:tc>
      </w:tr>
    </w:tbl>
    <w:p w:rsidR="008248B2" w:rsidRPr="005E54D0" w:rsidRDefault="008248B2" w:rsidP="008248B2">
      <w:pPr>
        <w:pStyle w:val="a6"/>
        <w:ind w:left="4820" w:hanging="4962"/>
        <w:rPr>
          <w:rFonts w:ascii="Arial" w:hAnsi="Arial" w:cs="Arial"/>
          <w:sz w:val="24"/>
          <w:szCs w:val="24"/>
        </w:rPr>
      </w:pPr>
      <w:r w:rsidRPr="005E54D0">
        <w:rPr>
          <w:rFonts w:ascii="Arial" w:hAnsi="Arial" w:cs="Arial"/>
          <w:sz w:val="24"/>
          <w:szCs w:val="24"/>
        </w:rPr>
        <w:tab/>
      </w:r>
    </w:p>
    <w:p w:rsidR="007B19E0" w:rsidRPr="00011AB1" w:rsidRDefault="007B19E0" w:rsidP="0014111D">
      <w:pPr>
        <w:pStyle w:val="a6"/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sectPr w:rsidR="007B19E0" w:rsidRPr="00011AB1" w:rsidSect="00242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7D2F"/>
    <w:rsid w:val="00010D7A"/>
    <w:rsid w:val="0003496B"/>
    <w:rsid w:val="00051BD9"/>
    <w:rsid w:val="000D08C7"/>
    <w:rsid w:val="000D4AAA"/>
    <w:rsid w:val="00127D2F"/>
    <w:rsid w:val="00135D44"/>
    <w:rsid w:val="0014111D"/>
    <w:rsid w:val="001A5E5B"/>
    <w:rsid w:val="0020345D"/>
    <w:rsid w:val="002421C1"/>
    <w:rsid w:val="002434A8"/>
    <w:rsid w:val="00267DBA"/>
    <w:rsid w:val="002A1531"/>
    <w:rsid w:val="002C5070"/>
    <w:rsid w:val="00390FB4"/>
    <w:rsid w:val="0047257C"/>
    <w:rsid w:val="0048398F"/>
    <w:rsid w:val="00485FC6"/>
    <w:rsid w:val="004A79BC"/>
    <w:rsid w:val="004D0735"/>
    <w:rsid w:val="004F293F"/>
    <w:rsid w:val="0051620C"/>
    <w:rsid w:val="00534D50"/>
    <w:rsid w:val="00576B41"/>
    <w:rsid w:val="00585C72"/>
    <w:rsid w:val="005A7BC3"/>
    <w:rsid w:val="005F5567"/>
    <w:rsid w:val="00607D7A"/>
    <w:rsid w:val="00653A1C"/>
    <w:rsid w:val="00665E40"/>
    <w:rsid w:val="0068179B"/>
    <w:rsid w:val="00746823"/>
    <w:rsid w:val="007577CF"/>
    <w:rsid w:val="007B19E0"/>
    <w:rsid w:val="00814C7D"/>
    <w:rsid w:val="008248B2"/>
    <w:rsid w:val="00877457"/>
    <w:rsid w:val="008975BD"/>
    <w:rsid w:val="008B35B5"/>
    <w:rsid w:val="008B4C7F"/>
    <w:rsid w:val="00916160"/>
    <w:rsid w:val="009515ED"/>
    <w:rsid w:val="009C2BDC"/>
    <w:rsid w:val="00AC27DD"/>
    <w:rsid w:val="00AD78B3"/>
    <w:rsid w:val="00AF6ED8"/>
    <w:rsid w:val="00B80482"/>
    <w:rsid w:val="00B86149"/>
    <w:rsid w:val="00BA3EE0"/>
    <w:rsid w:val="00BB1926"/>
    <w:rsid w:val="00BD7111"/>
    <w:rsid w:val="00BE1738"/>
    <w:rsid w:val="00C13CA9"/>
    <w:rsid w:val="00C24CE3"/>
    <w:rsid w:val="00E16A59"/>
    <w:rsid w:val="00F8398F"/>
    <w:rsid w:val="00FA451F"/>
    <w:rsid w:val="00FC5637"/>
    <w:rsid w:val="00FC6E75"/>
    <w:rsid w:val="00FF0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7D2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7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7D2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C27DD"/>
    <w:pPr>
      <w:spacing w:after="0" w:line="240" w:lineRule="auto"/>
    </w:pPr>
  </w:style>
  <w:style w:type="paragraph" w:customStyle="1" w:styleId="Bodytext2">
    <w:name w:val="Body text (2)"/>
    <w:basedOn w:val="a"/>
    <w:link w:val="Bodytext20"/>
    <w:uiPriority w:val="99"/>
    <w:rsid w:val="009515ED"/>
    <w:pPr>
      <w:widowControl w:val="0"/>
      <w:shd w:val="clear" w:color="auto" w:fill="FFFFFF"/>
      <w:spacing w:before="480" w:after="240" w:line="274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character" w:customStyle="1" w:styleId="Bodytext20">
    <w:name w:val="Body text (2)_"/>
    <w:basedOn w:val="a0"/>
    <w:link w:val="Bodytext2"/>
    <w:uiPriority w:val="99"/>
    <w:locked/>
    <w:rsid w:val="009515ED"/>
    <w:rPr>
      <w:rFonts w:ascii="Times New Roman" w:eastAsia="Times New Roman" w:hAnsi="Times New Roman" w:cs="Times New Roman"/>
      <w:b/>
      <w:bCs/>
      <w:spacing w:val="10"/>
      <w:sz w:val="21"/>
      <w:szCs w:val="21"/>
      <w:shd w:val="clear" w:color="auto" w:fill="FFFFFF"/>
    </w:rPr>
  </w:style>
  <w:style w:type="paragraph" w:styleId="a7">
    <w:name w:val="Body Text"/>
    <w:basedOn w:val="a"/>
    <w:link w:val="a8"/>
    <w:uiPriority w:val="99"/>
    <w:rsid w:val="009515ED"/>
    <w:pPr>
      <w:widowControl w:val="0"/>
      <w:shd w:val="clear" w:color="auto" w:fill="FFFFFF"/>
      <w:spacing w:after="480" w:line="274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8">
    <w:name w:val="Основной текст Знак"/>
    <w:basedOn w:val="a0"/>
    <w:link w:val="a7"/>
    <w:uiPriority w:val="99"/>
    <w:rsid w:val="009515E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">
    <w:name w:val="Body text_"/>
    <w:link w:val="1"/>
    <w:locked/>
    <w:rsid w:val="009515ED"/>
    <w:rPr>
      <w:rFonts w:ascii="Times New Roman" w:hAnsi="Times New Roman"/>
      <w:sz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9515ED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  <w:sz w:val="21"/>
    </w:rPr>
  </w:style>
  <w:style w:type="table" w:styleId="a9">
    <w:name w:val="Table Grid"/>
    <w:basedOn w:val="a1"/>
    <w:uiPriority w:val="59"/>
    <w:rsid w:val="007B1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4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C3A39-2BA4-4B7A-9A55-EBC29A850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Kadry</cp:lastModifiedBy>
  <cp:revision>7</cp:revision>
  <cp:lastPrinted>2022-06-17T04:42:00Z</cp:lastPrinted>
  <dcterms:created xsi:type="dcterms:W3CDTF">2022-06-14T08:15:00Z</dcterms:created>
  <dcterms:modified xsi:type="dcterms:W3CDTF">2022-06-17T04:50:00Z</dcterms:modified>
</cp:coreProperties>
</file>